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1E" w:rsidRDefault="0046431E">
      <w:pPr>
        <w:rPr>
          <w:sz w:val="32"/>
          <w:szCs w:val="32"/>
        </w:rPr>
      </w:pPr>
    </w:p>
    <w:p w:rsidR="0046431E" w:rsidRDefault="0046431E">
      <w:pPr>
        <w:rPr>
          <w:sz w:val="32"/>
          <w:szCs w:val="32"/>
        </w:rPr>
      </w:pPr>
    </w:p>
    <w:p w:rsidR="0046431E" w:rsidRDefault="006018C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特种设备事故调查报告</w:t>
      </w:r>
    </w:p>
    <w:p w:rsidR="0046431E" w:rsidRDefault="0046431E">
      <w:pPr>
        <w:rPr>
          <w:rFonts w:ascii="仿宋_GB2312" w:eastAsia="仿宋_GB2312" w:hAnsi="仿宋_GB2312" w:cs="仿宋_GB2312"/>
          <w:sz w:val="32"/>
          <w:szCs w:val="32"/>
        </w:rPr>
      </w:pPr>
    </w:p>
    <w:p w:rsidR="0046431E" w:rsidRDefault="0046431E">
      <w:pPr>
        <w:jc w:val="center"/>
        <w:rPr>
          <w:rFonts w:ascii="仿宋_GB2312" w:eastAsia="仿宋_GB2312" w:hAnsi="仿宋_GB2312" w:cs="仿宋_GB2312"/>
          <w:sz w:val="32"/>
          <w:szCs w:val="32"/>
        </w:rPr>
      </w:pPr>
    </w:p>
    <w:p w:rsidR="0046431E" w:rsidRDefault="0046431E">
      <w:pPr>
        <w:jc w:val="center"/>
        <w:rPr>
          <w:rFonts w:ascii="仿宋_GB2312" w:eastAsia="仿宋_GB2312" w:hAnsi="仿宋_GB2312" w:cs="仿宋_GB2312"/>
          <w:sz w:val="32"/>
          <w:szCs w:val="32"/>
        </w:rPr>
      </w:pPr>
    </w:p>
    <w:p w:rsidR="0046431E" w:rsidRDefault="0046431E"/>
    <w:p w:rsidR="0046431E" w:rsidRDefault="006018C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铁岭永固电梯配件销售有限公司“</w:t>
      </w:r>
      <w:r>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29</w:t>
      </w:r>
      <w:r>
        <w:rPr>
          <w:rFonts w:ascii="方正小标宋简体" w:eastAsia="方正小标宋简体" w:hAnsi="方正小标宋简体" w:cs="方正小标宋简体" w:hint="eastAsia"/>
          <w:sz w:val="44"/>
          <w:szCs w:val="44"/>
        </w:rPr>
        <w:t>”</w:t>
      </w:r>
    </w:p>
    <w:p w:rsidR="0046431E" w:rsidRDefault="006018C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电梯事故调查报告</w:t>
      </w:r>
    </w:p>
    <w:p w:rsidR="0046431E" w:rsidRDefault="0046431E"/>
    <w:p w:rsidR="0046431E" w:rsidRDefault="0046431E"/>
    <w:p w:rsidR="0046431E" w:rsidRDefault="0046431E"/>
    <w:p w:rsidR="0046431E" w:rsidRDefault="0046431E"/>
    <w:p w:rsidR="0046431E" w:rsidRDefault="0046431E"/>
    <w:p w:rsidR="0046431E" w:rsidRDefault="0046431E"/>
    <w:p w:rsidR="0046431E" w:rsidRDefault="0046431E"/>
    <w:p w:rsidR="0046431E" w:rsidRDefault="0046431E"/>
    <w:p w:rsidR="0046431E" w:rsidRDefault="0046431E"/>
    <w:p w:rsidR="0046431E" w:rsidRDefault="0046431E"/>
    <w:p w:rsidR="0046431E" w:rsidRDefault="0046431E"/>
    <w:p w:rsidR="0046431E" w:rsidRDefault="0046431E"/>
    <w:p w:rsidR="0046431E" w:rsidRDefault="0046431E"/>
    <w:p w:rsidR="0046431E" w:rsidRDefault="0046431E"/>
    <w:p w:rsidR="0046431E" w:rsidRDefault="0046431E"/>
    <w:p w:rsidR="0046431E" w:rsidRDefault="0046431E"/>
    <w:p w:rsidR="0046431E" w:rsidRDefault="0046431E"/>
    <w:p w:rsidR="0046431E" w:rsidRDefault="0046431E"/>
    <w:p w:rsidR="0046431E" w:rsidRDefault="0046431E"/>
    <w:p w:rsidR="0046431E" w:rsidRDefault="0046431E"/>
    <w:p w:rsidR="0046431E" w:rsidRDefault="0046431E"/>
    <w:p w:rsidR="0046431E" w:rsidRDefault="006018C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铁岭永固电梯配件销售有限公司“</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”电梯事故调查组</w:t>
      </w:r>
    </w:p>
    <w:p w:rsidR="0046431E" w:rsidRDefault="006018C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w:t>
      </w:r>
    </w:p>
    <w:p w:rsidR="0046431E" w:rsidRDefault="006018C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录</w:t>
      </w:r>
    </w:p>
    <w:p w:rsidR="0046431E" w:rsidRDefault="006018CB">
      <w:pPr>
        <w:numPr>
          <w:ilvl w:val="0"/>
          <w:numId w:val="1"/>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事故基本情况</w:t>
      </w:r>
    </w:p>
    <w:p w:rsidR="0046431E" w:rsidRDefault="006018CB">
      <w:pPr>
        <w:numPr>
          <w:ilvl w:val="0"/>
          <w:numId w:val="1"/>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事故发生单位及设备概况</w:t>
      </w:r>
    </w:p>
    <w:p w:rsidR="0046431E" w:rsidRDefault="006018CB">
      <w:pPr>
        <w:numPr>
          <w:ilvl w:val="0"/>
          <w:numId w:val="1"/>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事故发生过程及应急救援情况</w:t>
      </w:r>
    </w:p>
    <w:p w:rsidR="0046431E" w:rsidRDefault="006018CB">
      <w:pPr>
        <w:numPr>
          <w:ilvl w:val="0"/>
          <w:numId w:val="1"/>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事故造成的人员伤亡和直接经济损失情况</w:t>
      </w:r>
    </w:p>
    <w:p w:rsidR="0046431E" w:rsidRDefault="006018CB">
      <w:pPr>
        <w:numPr>
          <w:ilvl w:val="0"/>
          <w:numId w:val="1"/>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事故原因和性质</w:t>
      </w:r>
    </w:p>
    <w:p w:rsidR="0046431E" w:rsidRDefault="006018CB">
      <w:pPr>
        <w:numPr>
          <w:ilvl w:val="0"/>
          <w:numId w:val="1"/>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事故责任认定及事故处理建议</w:t>
      </w:r>
    </w:p>
    <w:p w:rsidR="0046431E" w:rsidRDefault="006018CB">
      <w:pPr>
        <w:numPr>
          <w:ilvl w:val="0"/>
          <w:numId w:val="1"/>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事故防范和整改措施建议</w:t>
      </w:r>
    </w:p>
    <w:p w:rsidR="0046431E" w:rsidRDefault="0046431E">
      <w:pPr>
        <w:jc w:val="left"/>
        <w:rPr>
          <w:rFonts w:ascii="仿宋_GB2312" w:eastAsia="仿宋_GB2312" w:hAnsi="仿宋_GB2312" w:cs="仿宋_GB2312"/>
          <w:sz w:val="32"/>
          <w:szCs w:val="32"/>
        </w:rPr>
      </w:pPr>
    </w:p>
    <w:p w:rsidR="0046431E" w:rsidRDefault="0046431E">
      <w:pPr>
        <w:jc w:val="left"/>
        <w:rPr>
          <w:rFonts w:ascii="仿宋_GB2312" w:eastAsia="仿宋_GB2312" w:hAnsi="仿宋_GB2312" w:cs="仿宋_GB2312"/>
          <w:sz w:val="32"/>
          <w:szCs w:val="32"/>
        </w:rPr>
      </w:pPr>
    </w:p>
    <w:p w:rsidR="0046431E" w:rsidRDefault="0046431E">
      <w:pPr>
        <w:jc w:val="left"/>
        <w:rPr>
          <w:rFonts w:ascii="仿宋_GB2312" w:eastAsia="仿宋_GB2312" w:hAnsi="仿宋_GB2312" w:cs="仿宋_GB2312"/>
          <w:sz w:val="32"/>
          <w:szCs w:val="32"/>
        </w:rPr>
      </w:pPr>
    </w:p>
    <w:p w:rsidR="0046431E" w:rsidRDefault="0046431E">
      <w:pPr>
        <w:spacing w:line="560" w:lineRule="exact"/>
        <w:jc w:val="center"/>
        <w:rPr>
          <w:rFonts w:ascii="方正小标宋简体" w:eastAsia="方正小标宋简体" w:cs="方正小标宋简体"/>
          <w:sz w:val="48"/>
          <w:szCs w:val="48"/>
        </w:rPr>
      </w:pPr>
    </w:p>
    <w:p w:rsidR="0046431E" w:rsidRDefault="0046431E">
      <w:pPr>
        <w:spacing w:line="560" w:lineRule="exact"/>
        <w:jc w:val="center"/>
        <w:rPr>
          <w:rFonts w:ascii="方正小标宋简体" w:eastAsia="方正小标宋简体" w:cs="方正小标宋简体"/>
          <w:sz w:val="48"/>
          <w:szCs w:val="48"/>
        </w:rPr>
      </w:pPr>
    </w:p>
    <w:p w:rsidR="0046431E" w:rsidRDefault="0046431E">
      <w:pPr>
        <w:spacing w:line="560" w:lineRule="exact"/>
        <w:jc w:val="center"/>
        <w:rPr>
          <w:rFonts w:ascii="方正小标宋简体" w:eastAsia="方正小标宋简体" w:cs="方正小标宋简体"/>
          <w:sz w:val="48"/>
          <w:szCs w:val="48"/>
        </w:rPr>
      </w:pPr>
    </w:p>
    <w:p w:rsidR="0046431E" w:rsidRDefault="0046431E">
      <w:pPr>
        <w:spacing w:line="560" w:lineRule="exact"/>
        <w:jc w:val="center"/>
        <w:rPr>
          <w:rFonts w:ascii="方正小标宋简体" w:eastAsia="方正小标宋简体" w:cs="方正小标宋简体"/>
          <w:sz w:val="48"/>
          <w:szCs w:val="48"/>
        </w:rPr>
      </w:pPr>
    </w:p>
    <w:p w:rsidR="0046431E" w:rsidRDefault="0046431E">
      <w:pPr>
        <w:spacing w:line="560" w:lineRule="exact"/>
        <w:jc w:val="center"/>
        <w:rPr>
          <w:rFonts w:ascii="方正小标宋简体" w:eastAsia="方正小标宋简体" w:cs="方正小标宋简体"/>
          <w:sz w:val="48"/>
          <w:szCs w:val="48"/>
        </w:rPr>
      </w:pPr>
    </w:p>
    <w:p w:rsidR="0046431E" w:rsidRDefault="0046431E">
      <w:pPr>
        <w:spacing w:line="560" w:lineRule="exact"/>
        <w:jc w:val="center"/>
        <w:rPr>
          <w:rFonts w:ascii="方正小标宋简体" w:eastAsia="方正小标宋简体" w:cs="方正小标宋简体"/>
          <w:sz w:val="48"/>
          <w:szCs w:val="48"/>
        </w:rPr>
      </w:pPr>
    </w:p>
    <w:p w:rsidR="0046431E" w:rsidRDefault="0046431E">
      <w:pPr>
        <w:spacing w:line="560" w:lineRule="exact"/>
        <w:jc w:val="center"/>
        <w:rPr>
          <w:rFonts w:ascii="方正小标宋简体" w:eastAsia="方正小标宋简体" w:cs="方正小标宋简体"/>
          <w:sz w:val="48"/>
          <w:szCs w:val="48"/>
        </w:rPr>
      </w:pPr>
    </w:p>
    <w:p w:rsidR="0046431E" w:rsidRDefault="0046431E">
      <w:pPr>
        <w:spacing w:line="560" w:lineRule="exact"/>
        <w:jc w:val="center"/>
        <w:rPr>
          <w:rFonts w:ascii="方正小标宋简体" w:eastAsia="方正小标宋简体" w:cs="方正小标宋简体"/>
          <w:sz w:val="48"/>
          <w:szCs w:val="48"/>
        </w:rPr>
      </w:pPr>
    </w:p>
    <w:p w:rsidR="0046431E" w:rsidRDefault="0046431E">
      <w:pPr>
        <w:spacing w:line="560" w:lineRule="exact"/>
        <w:jc w:val="center"/>
        <w:rPr>
          <w:rFonts w:ascii="方正小标宋简体" w:eastAsia="方正小标宋简体" w:cs="方正小标宋简体"/>
          <w:sz w:val="48"/>
          <w:szCs w:val="48"/>
        </w:rPr>
      </w:pPr>
    </w:p>
    <w:p w:rsidR="0046431E" w:rsidRDefault="0046431E">
      <w:pPr>
        <w:spacing w:line="560" w:lineRule="exact"/>
        <w:jc w:val="center"/>
        <w:rPr>
          <w:rFonts w:ascii="方正小标宋简体" w:eastAsia="方正小标宋简体" w:cs="方正小标宋简体"/>
          <w:sz w:val="48"/>
          <w:szCs w:val="48"/>
        </w:rPr>
      </w:pPr>
    </w:p>
    <w:p w:rsidR="0046431E" w:rsidRDefault="0046431E">
      <w:pPr>
        <w:spacing w:line="560" w:lineRule="exact"/>
        <w:jc w:val="center"/>
        <w:rPr>
          <w:rFonts w:ascii="方正小标宋简体" w:eastAsia="方正小标宋简体" w:cs="方正小标宋简体"/>
          <w:sz w:val="48"/>
          <w:szCs w:val="48"/>
        </w:rPr>
      </w:pPr>
    </w:p>
    <w:p w:rsidR="0046431E" w:rsidRDefault="0046431E">
      <w:pPr>
        <w:spacing w:line="560" w:lineRule="exact"/>
        <w:jc w:val="center"/>
        <w:rPr>
          <w:rFonts w:ascii="方正小标宋简体" w:eastAsia="方正小标宋简体" w:cs="方正小标宋简体"/>
          <w:sz w:val="48"/>
          <w:szCs w:val="48"/>
        </w:rPr>
      </w:pPr>
    </w:p>
    <w:p w:rsidR="0046431E" w:rsidRDefault="006018CB">
      <w:pPr>
        <w:spacing w:line="560" w:lineRule="exact"/>
        <w:jc w:val="center"/>
        <w:rPr>
          <w:rFonts w:ascii="方正小标宋简体" w:eastAsia="方正小标宋简体" w:cs="Times New Roman"/>
          <w:sz w:val="48"/>
          <w:szCs w:val="48"/>
        </w:rPr>
      </w:pPr>
      <w:r>
        <w:rPr>
          <w:rFonts w:ascii="方正小标宋简体" w:eastAsia="方正小标宋简体" w:cs="方正小标宋简体" w:hint="eastAsia"/>
          <w:sz w:val="48"/>
          <w:szCs w:val="48"/>
        </w:rPr>
        <w:lastRenderedPageBreak/>
        <w:t>铁岭永固电梯配件</w:t>
      </w:r>
      <w:r>
        <w:rPr>
          <w:rFonts w:ascii="方正小标宋简体" w:eastAsia="方正小标宋简体" w:cs="方正小标宋简体" w:hint="eastAsia"/>
          <w:sz w:val="48"/>
          <w:szCs w:val="48"/>
        </w:rPr>
        <w:t>销售</w:t>
      </w:r>
      <w:r>
        <w:rPr>
          <w:rFonts w:ascii="方正小标宋简体" w:eastAsia="方正小标宋简体" w:cs="方正小标宋简体" w:hint="eastAsia"/>
          <w:sz w:val="48"/>
          <w:szCs w:val="48"/>
        </w:rPr>
        <w:t>有限公司</w:t>
      </w:r>
    </w:p>
    <w:p w:rsidR="0046431E" w:rsidRDefault="006018CB">
      <w:pPr>
        <w:spacing w:line="560" w:lineRule="exact"/>
        <w:jc w:val="center"/>
        <w:rPr>
          <w:rFonts w:ascii="方正小标宋简体" w:eastAsia="方正小标宋简体" w:cs="Times New Roman"/>
          <w:sz w:val="48"/>
          <w:szCs w:val="48"/>
        </w:rPr>
      </w:pPr>
      <w:r>
        <w:rPr>
          <w:rFonts w:ascii="方正小标宋简体" w:eastAsia="方正小标宋简体" w:cs="方正小标宋简体" w:hint="eastAsia"/>
          <w:sz w:val="48"/>
          <w:szCs w:val="48"/>
        </w:rPr>
        <w:t>“</w:t>
      </w:r>
      <w:r>
        <w:rPr>
          <w:rFonts w:ascii="方正小标宋简体" w:eastAsia="方正小标宋简体" w:cs="方正小标宋简体" w:hint="eastAsia"/>
          <w:sz w:val="48"/>
          <w:szCs w:val="48"/>
        </w:rPr>
        <w:t>8</w:t>
      </w:r>
      <w:r>
        <w:rPr>
          <w:rFonts w:ascii="方正小标宋简体" w:eastAsia="方正小标宋简体" w:cs="方正小标宋简体" w:hint="eastAsia"/>
          <w:sz w:val="48"/>
          <w:szCs w:val="48"/>
        </w:rPr>
        <w:t>·</w:t>
      </w:r>
      <w:r>
        <w:rPr>
          <w:rFonts w:ascii="方正小标宋简体" w:eastAsia="方正小标宋简体" w:cs="方正小标宋简体" w:hint="eastAsia"/>
          <w:sz w:val="48"/>
          <w:szCs w:val="48"/>
        </w:rPr>
        <w:t>29</w:t>
      </w:r>
      <w:r>
        <w:rPr>
          <w:rFonts w:ascii="方正小标宋简体" w:eastAsia="方正小标宋简体" w:cs="方正小标宋简体" w:hint="eastAsia"/>
          <w:sz w:val="48"/>
          <w:szCs w:val="48"/>
        </w:rPr>
        <w:t>”电梯事故调查报告</w:t>
      </w:r>
    </w:p>
    <w:p w:rsidR="0046431E" w:rsidRDefault="0046431E">
      <w:pPr>
        <w:spacing w:line="580" w:lineRule="exact"/>
        <w:ind w:firstLineChars="200" w:firstLine="720"/>
        <w:rPr>
          <w:rFonts w:ascii="仿宋" w:eastAsia="仿宋" w:hAnsi="仿宋" w:cs="仿宋"/>
          <w:sz w:val="36"/>
          <w:szCs w:val="36"/>
        </w:rPr>
      </w:pP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2021</w:t>
      </w:r>
      <w:r>
        <w:rPr>
          <w:rFonts w:ascii="仿宋" w:eastAsia="仿宋" w:hAnsi="仿宋" w:cs="仿宋" w:hint="eastAsia"/>
          <w:sz w:val="36"/>
          <w:szCs w:val="36"/>
        </w:rPr>
        <w:t>年</w:t>
      </w:r>
      <w:r>
        <w:rPr>
          <w:rFonts w:ascii="仿宋" w:eastAsia="仿宋" w:hAnsi="仿宋" w:cs="仿宋" w:hint="eastAsia"/>
          <w:sz w:val="36"/>
          <w:szCs w:val="36"/>
        </w:rPr>
        <w:t>8</w:t>
      </w:r>
      <w:r>
        <w:rPr>
          <w:rFonts w:ascii="仿宋" w:eastAsia="仿宋" w:hAnsi="仿宋" w:cs="仿宋" w:hint="eastAsia"/>
          <w:sz w:val="36"/>
          <w:szCs w:val="36"/>
        </w:rPr>
        <w:t>月</w:t>
      </w:r>
      <w:r>
        <w:rPr>
          <w:rFonts w:ascii="仿宋" w:eastAsia="仿宋" w:hAnsi="仿宋" w:cs="仿宋" w:hint="eastAsia"/>
          <w:sz w:val="36"/>
          <w:szCs w:val="36"/>
        </w:rPr>
        <w:t>29</w:t>
      </w:r>
      <w:r>
        <w:rPr>
          <w:rFonts w:ascii="仿宋" w:eastAsia="仿宋" w:hAnsi="仿宋" w:cs="仿宋" w:hint="eastAsia"/>
          <w:sz w:val="36"/>
          <w:szCs w:val="36"/>
        </w:rPr>
        <w:t>日</w:t>
      </w:r>
      <w:r>
        <w:rPr>
          <w:rFonts w:ascii="仿宋" w:eastAsia="仿宋" w:hAnsi="仿宋" w:cs="仿宋" w:hint="eastAsia"/>
          <w:sz w:val="36"/>
          <w:szCs w:val="36"/>
        </w:rPr>
        <w:t>11</w:t>
      </w:r>
      <w:r>
        <w:rPr>
          <w:rFonts w:ascii="仿宋" w:eastAsia="仿宋" w:hAnsi="仿宋" w:cs="仿宋" w:hint="eastAsia"/>
          <w:sz w:val="36"/>
          <w:szCs w:val="36"/>
        </w:rPr>
        <w:t>时</w:t>
      </w:r>
      <w:r>
        <w:rPr>
          <w:rFonts w:ascii="仿宋" w:eastAsia="仿宋" w:hAnsi="仿宋" w:cs="仿宋" w:hint="eastAsia"/>
          <w:sz w:val="36"/>
          <w:szCs w:val="36"/>
        </w:rPr>
        <w:t>40</w:t>
      </w:r>
      <w:r>
        <w:rPr>
          <w:rFonts w:ascii="仿宋" w:eastAsia="仿宋" w:hAnsi="仿宋" w:cs="仿宋" w:hint="eastAsia"/>
          <w:sz w:val="36"/>
          <w:szCs w:val="36"/>
        </w:rPr>
        <w:t>分</w:t>
      </w:r>
      <w:r>
        <w:rPr>
          <w:rFonts w:ascii="仿宋" w:eastAsia="仿宋" w:hAnsi="仿宋" w:cs="仿宋" w:hint="eastAsia"/>
          <w:sz w:val="36"/>
          <w:szCs w:val="36"/>
        </w:rPr>
        <w:t>，</w:t>
      </w:r>
      <w:r>
        <w:rPr>
          <w:rFonts w:ascii="仿宋" w:eastAsia="仿宋" w:hAnsi="仿宋" w:cs="仿宋" w:hint="eastAsia"/>
          <w:sz w:val="36"/>
          <w:szCs w:val="36"/>
        </w:rPr>
        <w:t>在辽宁省军区沈阳第十离职干部休养所铁岭点</w:t>
      </w:r>
      <w:r>
        <w:rPr>
          <w:rFonts w:ascii="仿宋" w:eastAsia="仿宋" w:hAnsi="仿宋" w:cs="仿宋" w:hint="eastAsia"/>
          <w:sz w:val="36"/>
          <w:szCs w:val="36"/>
        </w:rPr>
        <w:t>2</w:t>
      </w:r>
      <w:r>
        <w:rPr>
          <w:rFonts w:ascii="仿宋" w:eastAsia="仿宋" w:hAnsi="仿宋" w:cs="仿宋" w:hint="eastAsia"/>
          <w:sz w:val="36"/>
          <w:szCs w:val="36"/>
        </w:rPr>
        <w:t>号</w:t>
      </w:r>
      <w:r>
        <w:rPr>
          <w:rFonts w:ascii="仿宋" w:eastAsia="仿宋" w:hAnsi="仿宋" w:cs="仿宋" w:hint="eastAsia"/>
          <w:sz w:val="36"/>
          <w:szCs w:val="36"/>
        </w:rPr>
        <w:t>家属楼</w:t>
      </w:r>
      <w:r>
        <w:rPr>
          <w:rFonts w:ascii="仿宋" w:eastAsia="仿宋" w:hAnsi="仿宋" w:cs="仿宋" w:hint="eastAsia"/>
          <w:sz w:val="36"/>
          <w:szCs w:val="36"/>
        </w:rPr>
        <w:t>3</w:t>
      </w:r>
      <w:r>
        <w:rPr>
          <w:rFonts w:ascii="仿宋" w:eastAsia="仿宋" w:hAnsi="仿宋" w:cs="仿宋" w:hint="eastAsia"/>
          <w:sz w:val="36"/>
          <w:szCs w:val="36"/>
        </w:rPr>
        <w:t>单元</w:t>
      </w:r>
      <w:r>
        <w:rPr>
          <w:rFonts w:ascii="仿宋" w:eastAsia="仿宋" w:hAnsi="仿宋" w:cs="仿宋" w:hint="eastAsia"/>
          <w:sz w:val="36"/>
          <w:szCs w:val="36"/>
        </w:rPr>
        <w:t>（铁岭市广裕街）发生一起电梯一般事故，铁岭市永固电梯配件销售有限公司</w:t>
      </w:r>
      <w:r>
        <w:rPr>
          <w:rFonts w:ascii="仿宋" w:eastAsia="仿宋" w:hAnsi="仿宋" w:cs="仿宋" w:hint="eastAsia"/>
          <w:sz w:val="36"/>
          <w:szCs w:val="36"/>
        </w:rPr>
        <w:t>1</w:t>
      </w:r>
      <w:r>
        <w:rPr>
          <w:rFonts w:ascii="仿宋" w:eastAsia="仿宋" w:hAnsi="仿宋" w:cs="仿宋" w:hint="eastAsia"/>
          <w:sz w:val="36"/>
          <w:szCs w:val="36"/>
        </w:rPr>
        <w:t>名维保人员当场死亡</w:t>
      </w:r>
      <w:r>
        <w:rPr>
          <w:rFonts w:ascii="仿宋" w:eastAsia="仿宋" w:hAnsi="仿宋" w:cs="仿宋" w:hint="eastAsia"/>
          <w:sz w:val="36"/>
          <w:szCs w:val="36"/>
        </w:rPr>
        <w:t>。</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事故发生后，依据《中华人民共和国特种设备安全法》（以下简称特种设备安全法）和《特种设备事故报告和调查处理规定》（国家质量监督检验检疫总局令第</w:t>
      </w:r>
      <w:r>
        <w:rPr>
          <w:rFonts w:ascii="仿宋" w:eastAsia="仿宋" w:hAnsi="仿宋" w:cs="仿宋" w:hint="eastAsia"/>
          <w:sz w:val="36"/>
          <w:szCs w:val="36"/>
        </w:rPr>
        <w:t>115</w:t>
      </w:r>
      <w:r>
        <w:rPr>
          <w:rFonts w:ascii="仿宋" w:eastAsia="仿宋" w:hAnsi="仿宋" w:cs="仿宋" w:hint="eastAsia"/>
          <w:sz w:val="36"/>
          <w:szCs w:val="36"/>
        </w:rPr>
        <w:t>号）等有关法律法规，经市政府批准成立了由市市场监管局、市应急局、市公安局、市纪委监委和市总工会等部门组成的</w:t>
      </w:r>
      <w:r>
        <w:rPr>
          <w:rFonts w:ascii="仿宋" w:eastAsia="仿宋" w:hAnsi="仿宋" w:cs="仿宋" w:hint="eastAsia"/>
          <w:sz w:val="36"/>
          <w:szCs w:val="36"/>
        </w:rPr>
        <w:t>铁岭市永固电梯配件销售有限公司</w:t>
      </w:r>
      <w:r>
        <w:rPr>
          <w:rFonts w:ascii="仿宋" w:eastAsia="仿宋" w:hAnsi="仿宋" w:cs="仿宋" w:hint="eastAsia"/>
          <w:sz w:val="36"/>
          <w:szCs w:val="36"/>
        </w:rPr>
        <w:t>“</w:t>
      </w:r>
      <w:r>
        <w:rPr>
          <w:rFonts w:ascii="仿宋" w:eastAsia="仿宋" w:hAnsi="仿宋" w:cs="仿宋" w:hint="eastAsia"/>
          <w:sz w:val="36"/>
          <w:szCs w:val="36"/>
        </w:rPr>
        <w:t>8</w:t>
      </w:r>
      <w:r>
        <w:rPr>
          <w:rFonts w:ascii="仿宋_GB2312" w:eastAsia="仿宋_GB2312" w:hAnsi="仿宋_GB2312" w:cs="仿宋_GB2312" w:hint="eastAsia"/>
          <w:sz w:val="36"/>
          <w:szCs w:val="36"/>
        </w:rPr>
        <w:t>·</w:t>
      </w:r>
      <w:r>
        <w:rPr>
          <w:rFonts w:ascii="仿宋" w:eastAsia="仿宋" w:hAnsi="仿宋" w:cs="仿宋" w:hint="eastAsia"/>
          <w:sz w:val="36"/>
          <w:szCs w:val="36"/>
        </w:rPr>
        <w:t>29</w:t>
      </w:r>
      <w:r>
        <w:rPr>
          <w:rFonts w:ascii="仿宋" w:eastAsia="仿宋" w:hAnsi="仿宋" w:cs="仿宋" w:hint="eastAsia"/>
          <w:sz w:val="36"/>
          <w:szCs w:val="36"/>
        </w:rPr>
        <w:t>”</w:t>
      </w:r>
      <w:r>
        <w:rPr>
          <w:rFonts w:ascii="仿宋" w:eastAsia="仿宋" w:hAnsi="仿宋" w:cs="仿宋" w:hint="eastAsia"/>
          <w:sz w:val="36"/>
          <w:szCs w:val="36"/>
        </w:rPr>
        <w:t>电梯</w:t>
      </w:r>
      <w:r>
        <w:rPr>
          <w:rFonts w:ascii="仿宋" w:eastAsia="仿宋" w:hAnsi="仿宋" w:cs="仿宋" w:hint="eastAsia"/>
          <w:sz w:val="36"/>
          <w:szCs w:val="36"/>
        </w:rPr>
        <w:t>事故调查组（以下简称事故调查组），开展事故调查工作。</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事故调查组按照“四不放过”和“科学严谨、依法依规、实事求是、注重实效”的原则，通过现场勘验、调查取证、综合分析，并委托</w:t>
      </w:r>
      <w:r>
        <w:rPr>
          <w:rFonts w:ascii="仿宋" w:eastAsia="仿宋" w:hAnsi="仿宋" w:cs="仿宋" w:hint="eastAsia"/>
          <w:sz w:val="36"/>
          <w:szCs w:val="36"/>
        </w:rPr>
        <w:t>辽宁省安全科学研究院宋帆、高诚</w:t>
      </w:r>
      <w:r>
        <w:rPr>
          <w:rFonts w:ascii="仿宋" w:eastAsia="仿宋" w:hAnsi="仿宋" w:cs="仿宋" w:hint="eastAsia"/>
          <w:sz w:val="36"/>
          <w:szCs w:val="36"/>
        </w:rPr>
        <w:t>对事故原因进</w:t>
      </w:r>
      <w:r>
        <w:rPr>
          <w:rFonts w:ascii="仿宋" w:eastAsia="仿宋" w:hAnsi="仿宋" w:cs="仿宋" w:hint="eastAsia"/>
          <w:sz w:val="36"/>
          <w:szCs w:val="36"/>
        </w:rPr>
        <w:t>行技术鉴定。查明了事故发生的经过和原因，认定了事故的性质和责任，提出了对有关事故单位和责任人员的处理建议，并针对事故原因及暴露出的突出问题，提出了事故防范和整改措施建议。</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现将有关情况报告如下：</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lastRenderedPageBreak/>
        <w:t>一、事故基本情况</w:t>
      </w:r>
    </w:p>
    <w:p w:rsidR="0046431E" w:rsidRDefault="006018CB">
      <w:pPr>
        <w:ind w:firstLineChars="200" w:firstLine="720"/>
        <w:rPr>
          <w:rFonts w:ascii="仿宋" w:eastAsia="仿宋" w:hAnsi="仿宋" w:cs="仿宋"/>
          <w:sz w:val="36"/>
          <w:szCs w:val="36"/>
        </w:rPr>
      </w:pPr>
      <w:r>
        <w:rPr>
          <w:rFonts w:ascii="仿宋" w:eastAsia="仿宋" w:hAnsi="仿宋" w:cs="仿宋" w:hint="eastAsia"/>
          <w:sz w:val="36"/>
          <w:szCs w:val="36"/>
        </w:rPr>
        <w:t>2021</w:t>
      </w:r>
      <w:r>
        <w:rPr>
          <w:rFonts w:ascii="仿宋" w:eastAsia="仿宋" w:hAnsi="仿宋" w:cs="仿宋" w:hint="eastAsia"/>
          <w:sz w:val="36"/>
          <w:szCs w:val="36"/>
        </w:rPr>
        <w:t>年</w:t>
      </w:r>
      <w:r>
        <w:rPr>
          <w:rFonts w:ascii="仿宋" w:eastAsia="仿宋" w:hAnsi="仿宋" w:cs="仿宋" w:hint="eastAsia"/>
          <w:sz w:val="36"/>
          <w:szCs w:val="36"/>
        </w:rPr>
        <w:t>8</w:t>
      </w:r>
      <w:r>
        <w:rPr>
          <w:rFonts w:ascii="仿宋" w:eastAsia="仿宋" w:hAnsi="仿宋" w:cs="仿宋" w:hint="eastAsia"/>
          <w:sz w:val="36"/>
          <w:szCs w:val="36"/>
        </w:rPr>
        <w:t>月</w:t>
      </w:r>
      <w:r>
        <w:rPr>
          <w:rFonts w:ascii="仿宋" w:eastAsia="仿宋" w:hAnsi="仿宋" w:cs="仿宋" w:hint="eastAsia"/>
          <w:sz w:val="36"/>
          <w:szCs w:val="36"/>
        </w:rPr>
        <w:t>29</w:t>
      </w:r>
      <w:r>
        <w:rPr>
          <w:rFonts w:ascii="仿宋" w:eastAsia="仿宋" w:hAnsi="仿宋" w:cs="仿宋" w:hint="eastAsia"/>
          <w:sz w:val="36"/>
          <w:szCs w:val="36"/>
        </w:rPr>
        <w:t>日</w:t>
      </w:r>
      <w:r>
        <w:rPr>
          <w:rFonts w:ascii="仿宋" w:eastAsia="仿宋" w:hAnsi="仿宋" w:cs="仿宋" w:hint="eastAsia"/>
          <w:sz w:val="36"/>
          <w:szCs w:val="36"/>
        </w:rPr>
        <w:t>13</w:t>
      </w:r>
      <w:r>
        <w:rPr>
          <w:rFonts w:ascii="仿宋" w:eastAsia="仿宋" w:hAnsi="仿宋" w:cs="仿宋" w:hint="eastAsia"/>
          <w:sz w:val="36"/>
          <w:szCs w:val="36"/>
        </w:rPr>
        <w:t>时</w:t>
      </w:r>
      <w:r>
        <w:rPr>
          <w:rFonts w:ascii="仿宋" w:eastAsia="仿宋" w:hAnsi="仿宋" w:cs="仿宋" w:hint="eastAsia"/>
          <w:sz w:val="36"/>
          <w:szCs w:val="36"/>
        </w:rPr>
        <w:t>30</w:t>
      </w:r>
      <w:r>
        <w:rPr>
          <w:rFonts w:ascii="仿宋" w:eastAsia="仿宋" w:hAnsi="仿宋" w:cs="仿宋" w:hint="eastAsia"/>
          <w:sz w:val="36"/>
          <w:szCs w:val="36"/>
        </w:rPr>
        <w:t>分</w:t>
      </w:r>
      <w:r>
        <w:rPr>
          <w:rFonts w:ascii="仿宋" w:eastAsia="仿宋" w:hAnsi="仿宋" w:cs="仿宋" w:hint="eastAsia"/>
          <w:sz w:val="36"/>
          <w:szCs w:val="36"/>
        </w:rPr>
        <w:t>，接到</w:t>
      </w:r>
      <w:r>
        <w:rPr>
          <w:rFonts w:ascii="仿宋" w:eastAsia="仿宋" w:hAnsi="仿宋" w:cs="仿宋" w:hint="eastAsia"/>
          <w:sz w:val="36"/>
          <w:szCs w:val="36"/>
        </w:rPr>
        <w:t>银州区</w:t>
      </w:r>
      <w:r>
        <w:rPr>
          <w:rFonts w:ascii="仿宋" w:eastAsia="仿宋" w:hAnsi="仿宋" w:cs="仿宋" w:hint="eastAsia"/>
          <w:sz w:val="36"/>
          <w:szCs w:val="36"/>
        </w:rPr>
        <w:t>市场监督管理局报告，</w:t>
      </w:r>
      <w:r>
        <w:rPr>
          <w:rFonts w:ascii="仿宋" w:eastAsia="仿宋" w:hAnsi="仿宋" w:cs="仿宋" w:hint="eastAsia"/>
          <w:sz w:val="36"/>
          <w:szCs w:val="36"/>
        </w:rPr>
        <w:t>2021</w:t>
      </w:r>
      <w:r>
        <w:rPr>
          <w:rFonts w:ascii="仿宋" w:eastAsia="仿宋" w:hAnsi="仿宋" w:cs="仿宋" w:hint="eastAsia"/>
          <w:sz w:val="36"/>
          <w:szCs w:val="36"/>
        </w:rPr>
        <w:t>年</w:t>
      </w:r>
      <w:r>
        <w:rPr>
          <w:rFonts w:ascii="仿宋" w:eastAsia="仿宋" w:hAnsi="仿宋" w:cs="仿宋" w:hint="eastAsia"/>
          <w:sz w:val="36"/>
          <w:szCs w:val="36"/>
        </w:rPr>
        <w:t>8</w:t>
      </w:r>
      <w:r>
        <w:rPr>
          <w:rFonts w:ascii="仿宋" w:eastAsia="仿宋" w:hAnsi="仿宋" w:cs="仿宋" w:hint="eastAsia"/>
          <w:sz w:val="36"/>
          <w:szCs w:val="36"/>
        </w:rPr>
        <w:t>月</w:t>
      </w:r>
      <w:r>
        <w:rPr>
          <w:rFonts w:ascii="仿宋" w:eastAsia="仿宋" w:hAnsi="仿宋" w:cs="仿宋" w:hint="eastAsia"/>
          <w:sz w:val="36"/>
          <w:szCs w:val="36"/>
        </w:rPr>
        <w:t>29</w:t>
      </w:r>
      <w:r>
        <w:rPr>
          <w:rFonts w:ascii="仿宋" w:eastAsia="仿宋" w:hAnsi="仿宋" w:cs="仿宋" w:hint="eastAsia"/>
          <w:sz w:val="36"/>
          <w:szCs w:val="36"/>
        </w:rPr>
        <w:t>日</w:t>
      </w:r>
      <w:r>
        <w:rPr>
          <w:rFonts w:ascii="仿宋" w:eastAsia="仿宋" w:hAnsi="仿宋" w:cs="仿宋" w:hint="eastAsia"/>
          <w:sz w:val="36"/>
          <w:szCs w:val="36"/>
        </w:rPr>
        <w:t>11</w:t>
      </w:r>
      <w:r>
        <w:rPr>
          <w:rFonts w:ascii="仿宋" w:eastAsia="仿宋" w:hAnsi="仿宋" w:cs="仿宋" w:hint="eastAsia"/>
          <w:sz w:val="36"/>
          <w:szCs w:val="36"/>
        </w:rPr>
        <w:t>时</w:t>
      </w:r>
      <w:r>
        <w:rPr>
          <w:rFonts w:ascii="仿宋" w:eastAsia="仿宋" w:hAnsi="仿宋" w:cs="仿宋" w:hint="eastAsia"/>
          <w:sz w:val="36"/>
          <w:szCs w:val="36"/>
        </w:rPr>
        <w:t>40</w:t>
      </w:r>
      <w:r>
        <w:rPr>
          <w:rFonts w:ascii="仿宋" w:eastAsia="仿宋" w:hAnsi="仿宋" w:cs="仿宋" w:hint="eastAsia"/>
          <w:sz w:val="36"/>
          <w:szCs w:val="36"/>
        </w:rPr>
        <w:t>分</w:t>
      </w:r>
      <w:r>
        <w:rPr>
          <w:rFonts w:ascii="仿宋" w:eastAsia="仿宋" w:hAnsi="仿宋" w:cs="仿宋" w:hint="eastAsia"/>
          <w:sz w:val="36"/>
          <w:szCs w:val="36"/>
        </w:rPr>
        <w:t>，在辽宁省军区沈阳第十离职干部休养所铁岭点</w:t>
      </w:r>
      <w:r>
        <w:rPr>
          <w:rFonts w:ascii="仿宋" w:eastAsia="仿宋" w:hAnsi="仿宋" w:cs="仿宋" w:hint="eastAsia"/>
          <w:sz w:val="36"/>
          <w:szCs w:val="36"/>
        </w:rPr>
        <w:t>2</w:t>
      </w:r>
      <w:r>
        <w:rPr>
          <w:rFonts w:ascii="仿宋" w:eastAsia="仿宋" w:hAnsi="仿宋" w:cs="仿宋" w:hint="eastAsia"/>
          <w:sz w:val="36"/>
          <w:szCs w:val="36"/>
        </w:rPr>
        <w:t>号</w:t>
      </w:r>
      <w:r>
        <w:rPr>
          <w:rFonts w:ascii="仿宋" w:eastAsia="仿宋" w:hAnsi="仿宋" w:cs="仿宋" w:hint="eastAsia"/>
          <w:sz w:val="36"/>
          <w:szCs w:val="36"/>
        </w:rPr>
        <w:t>家属楼</w:t>
      </w:r>
      <w:r>
        <w:rPr>
          <w:rFonts w:ascii="仿宋" w:eastAsia="仿宋" w:hAnsi="仿宋" w:cs="仿宋" w:hint="eastAsia"/>
          <w:sz w:val="36"/>
          <w:szCs w:val="36"/>
        </w:rPr>
        <w:t>3</w:t>
      </w:r>
      <w:r>
        <w:rPr>
          <w:rFonts w:ascii="仿宋" w:eastAsia="仿宋" w:hAnsi="仿宋" w:cs="仿宋" w:hint="eastAsia"/>
          <w:sz w:val="36"/>
          <w:szCs w:val="36"/>
        </w:rPr>
        <w:t>单元</w:t>
      </w:r>
      <w:r>
        <w:rPr>
          <w:rFonts w:ascii="仿宋" w:eastAsia="仿宋" w:hAnsi="仿宋" w:cs="仿宋" w:hint="eastAsia"/>
          <w:sz w:val="36"/>
          <w:szCs w:val="36"/>
        </w:rPr>
        <w:t>（铁岭市广裕街）发生一起电梯一般事故，铁岭市永固电梯配件销售有限公司维保人员岳某在维修电梯过程中，电梯突然下落，发生挤压，岳某当场死亡</w:t>
      </w:r>
      <w:r>
        <w:rPr>
          <w:rFonts w:ascii="仿宋" w:eastAsia="仿宋" w:hAnsi="仿宋" w:cs="仿宋" w:hint="eastAsia"/>
          <w:sz w:val="36"/>
          <w:szCs w:val="36"/>
        </w:rPr>
        <w:t>。</w:t>
      </w:r>
    </w:p>
    <w:p w:rsidR="0046431E" w:rsidRDefault="006018CB">
      <w:pPr>
        <w:ind w:firstLineChars="200" w:firstLine="720"/>
        <w:rPr>
          <w:rFonts w:ascii="仿宋" w:eastAsia="仿宋" w:hAnsi="仿宋" w:cs="仿宋"/>
          <w:sz w:val="36"/>
          <w:szCs w:val="36"/>
        </w:rPr>
      </w:pPr>
      <w:r>
        <w:rPr>
          <w:rFonts w:ascii="仿宋" w:eastAsia="仿宋" w:hAnsi="仿宋" w:cs="仿宋" w:hint="eastAsia"/>
          <w:sz w:val="36"/>
          <w:szCs w:val="36"/>
        </w:rPr>
        <w:t>接到报</w:t>
      </w:r>
      <w:r>
        <w:rPr>
          <w:rFonts w:ascii="仿宋" w:eastAsia="仿宋" w:hAnsi="仿宋" w:cs="仿宋" w:hint="eastAsia"/>
          <w:sz w:val="36"/>
          <w:szCs w:val="36"/>
        </w:rPr>
        <w:t>告后，铁岭市市场监督管理局主要领导立即带领相关人员第一时间到达了现场，并将事故情况上报铁岭市人民政府和辽宁省市场监督管理局。</w:t>
      </w:r>
    </w:p>
    <w:p w:rsidR="0046431E" w:rsidRDefault="006018CB">
      <w:pPr>
        <w:ind w:firstLineChars="200" w:firstLine="720"/>
        <w:rPr>
          <w:rFonts w:ascii="仿宋" w:eastAsia="仿宋" w:hAnsi="仿宋" w:cs="仿宋"/>
          <w:sz w:val="36"/>
          <w:szCs w:val="36"/>
        </w:rPr>
      </w:pPr>
      <w:r>
        <w:rPr>
          <w:rFonts w:ascii="仿宋" w:eastAsia="仿宋" w:hAnsi="仿宋" w:cs="仿宋" w:hint="eastAsia"/>
          <w:sz w:val="36"/>
          <w:szCs w:val="36"/>
        </w:rPr>
        <w:t>经现场初步勘</w:t>
      </w:r>
      <w:r>
        <w:rPr>
          <w:rFonts w:ascii="仿宋" w:eastAsia="仿宋" w:hAnsi="仿宋" w:cs="仿宋" w:hint="eastAsia"/>
          <w:sz w:val="36"/>
          <w:szCs w:val="36"/>
        </w:rPr>
        <w:t>察，事故电梯由于汛期井道进水，处于停用状态，死者岳某到现场维修。事发时事故电梯控制柜检修按钮旋至紧急电动运行状态，急停按钮处于动作状态，紧急救援装置处于救援状态未恢复。一层层门东侧地坎变形。轿门东侧地坎局部有摩擦痕迹。底坑高位急停按钮未动作，依靠绑带固定于井道钢结构处。</w:t>
      </w:r>
    </w:p>
    <w:p w:rsidR="0046431E" w:rsidRDefault="006018CB">
      <w:pPr>
        <w:ind w:firstLineChars="200" w:firstLine="720"/>
        <w:rPr>
          <w:rFonts w:ascii="仿宋" w:eastAsia="仿宋" w:hAnsi="仿宋" w:cs="仿宋"/>
          <w:sz w:val="36"/>
          <w:szCs w:val="36"/>
        </w:rPr>
      </w:pPr>
      <w:r>
        <w:rPr>
          <w:rFonts w:ascii="仿宋" w:eastAsia="仿宋" w:hAnsi="仿宋" w:cs="仿宋" w:hint="eastAsia"/>
          <w:sz w:val="36"/>
          <w:szCs w:val="36"/>
        </w:rPr>
        <w:t>二、事故发生单位及设备概况</w:t>
      </w:r>
    </w:p>
    <w:p w:rsidR="0046431E" w:rsidRDefault="006018CB">
      <w:pPr>
        <w:ind w:firstLineChars="200" w:firstLine="720"/>
        <w:rPr>
          <w:rFonts w:ascii="仿宋" w:eastAsia="仿宋" w:hAnsi="仿宋" w:cs="仿宋"/>
          <w:sz w:val="36"/>
          <w:szCs w:val="36"/>
        </w:rPr>
      </w:pPr>
      <w:r>
        <w:rPr>
          <w:rFonts w:ascii="仿宋" w:eastAsia="仿宋" w:hAnsi="仿宋" w:cs="仿宋" w:hint="eastAsia"/>
          <w:sz w:val="36"/>
          <w:szCs w:val="36"/>
        </w:rPr>
        <w:t>铁岭永固电梯配件销售有限公司</w:t>
      </w:r>
      <w:r>
        <w:rPr>
          <w:rFonts w:ascii="仿宋" w:eastAsia="仿宋" w:hAnsi="仿宋" w:cs="仿宋" w:hint="eastAsia"/>
          <w:sz w:val="36"/>
          <w:szCs w:val="36"/>
        </w:rPr>
        <w:t>（</w:t>
      </w:r>
      <w:r w:rsidR="002D6F05" w:rsidRPr="002D6F05">
        <w:rPr>
          <w:rFonts w:ascii="仿宋" w:eastAsia="仿宋" w:hAnsi="仿宋" w:cs="仿宋" w:hint="eastAsia"/>
          <w:sz w:val="36"/>
          <w:szCs w:val="36"/>
        </w:rPr>
        <w:t>统一社会信用代码</w:t>
      </w:r>
      <w:bookmarkStart w:id="0" w:name="_GoBack"/>
      <w:bookmarkEnd w:id="0"/>
      <w:r>
        <w:rPr>
          <w:rFonts w:ascii="仿宋" w:eastAsia="仿宋" w:hAnsi="仿宋" w:cs="仿宋" w:hint="eastAsia"/>
          <w:sz w:val="36"/>
          <w:szCs w:val="36"/>
        </w:rPr>
        <w:t>：</w:t>
      </w:r>
      <w:r>
        <w:rPr>
          <w:rFonts w:ascii="仿宋" w:eastAsia="仿宋" w:hAnsi="仿宋" w:cs="仿宋" w:hint="eastAsia"/>
          <w:sz w:val="36"/>
          <w:szCs w:val="36"/>
        </w:rPr>
        <w:t>9121120255257394</w:t>
      </w:r>
      <w:r>
        <w:rPr>
          <w:rFonts w:ascii="仿宋" w:eastAsia="仿宋" w:hAnsi="仿宋" w:cs="仿宋" w:hint="eastAsia"/>
          <w:sz w:val="36"/>
          <w:szCs w:val="36"/>
        </w:rPr>
        <w:t>X</w:t>
      </w:r>
      <w:r>
        <w:rPr>
          <w:rFonts w:ascii="仿宋" w:eastAsia="仿宋" w:hAnsi="仿宋" w:cs="仿宋" w:hint="eastAsia"/>
          <w:sz w:val="36"/>
          <w:szCs w:val="36"/>
        </w:rPr>
        <w:t>2</w:t>
      </w:r>
      <w:r>
        <w:rPr>
          <w:rFonts w:ascii="仿宋" w:eastAsia="仿宋" w:hAnsi="仿宋" w:cs="仿宋" w:hint="eastAsia"/>
          <w:sz w:val="36"/>
          <w:szCs w:val="36"/>
        </w:rPr>
        <w:t>）为</w:t>
      </w:r>
      <w:r>
        <w:rPr>
          <w:rFonts w:ascii="仿宋" w:eastAsia="仿宋" w:hAnsi="仿宋" w:cs="仿宋" w:hint="eastAsia"/>
          <w:sz w:val="36"/>
          <w:szCs w:val="36"/>
        </w:rPr>
        <w:t>电梯安装修理</w:t>
      </w:r>
      <w:r>
        <w:rPr>
          <w:rFonts w:ascii="仿宋" w:eastAsia="仿宋" w:hAnsi="仿宋" w:cs="仿宋" w:hint="eastAsia"/>
          <w:sz w:val="36"/>
          <w:szCs w:val="36"/>
        </w:rPr>
        <w:t>单位，</w:t>
      </w:r>
      <w:r>
        <w:rPr>
          <w:rFonts w:ascii="仿宋" w:eastAsia="仿宋" w:hAnsi="仿宋" w:cs="仿宋" w:hint="eastAsia"/>
          <w:sz w:val="36"/>
          <w:szCs w:val="36"/>
        </w:rPr>
        <w:t>许可机关为铁岭市市场监督管理局</w:t>
      </w:r>
      <w:r>
        <w:rPr>
          <w:rFonts w:ascii="仿宋" w:eastAsia="仿宋" w:hAnsi="仿宋" w:cs="仿宋" w:hint="eastAsia"/>
          <w:sz w:val="36"/>
          <w:szCs w:val="36"/>
        </w:rPr>
        <w:t>，许可证编号为</w:t>
      </w:r>
      <w:r>
        <w:rPr>
          <w:rFonts w:ascii="仿宋" w:eastAsia="仿宋" w:hAnsi="仿宋" w:cs="仿宋" w:hint="eastAsia"/>
          <w:sz w:val="36"/>
          <w:szCs w:val="36"/>
        </w:rPr>
        <w:lastRenderedPageBreak/>
        <w:t>TS</w:t>
      </w:r>
      <w:r>
        <w:rPr>
          <w:rFonts w:ascii="仿宋" w:eastAsia="仿宋" w:hAnsi="仿宋" w:cs="仿宋" w:hint="eastAsia"/>
          <w:sz w:val="36"/>
          <w:szCs w:val="36"/>
        </w:rPr>
        <w:t>3321479</w:t>
      </w:r>
      <w:r>
        <w:rPr>
          <w:rFonts w:ascii="仿宋" w:eastAsia="仿宋" w:hAnsi="仿宋" w:cs="仿宋" w:hint="eastAsia"/>
          <w:sz w:val="36"/>
          <w:szCs w:val="36"/>
        </w:rPr>
        <w:t>-202</w:t>
      </w:r>
      <w:r>
        <w:rPr>
          <w:rFonts w:ascii="仿宋" w:eastAsia="仿宋" w:hAnsi="仿宋" w:cs="仿宋" w:hint="eastAsia"/>
          <w:sz w:val="36"/>
          <w:szCs w:val="36"/>
        </w:rPr>
        <w:t>3</w:t>
      </w:r>
      <w:r>
        <w:rPr>
          <w:rFonts w:ascii="仿宋" w:eastAsia="仿宋" w:hAnsi="仿宋" w:cs="仿宋" w:hint="eastAsia"/>
          <w:sz w:val="36"/>
          <w:szCs w:val="36"/>
        </w:rPr>
        <w:t>，</w:t>
      </w:r>
      <w:r>
        <w:rPr>
          <w:rFonts w:ascii="仿宋" w:eastAsia="仿宋" w:hAnsi="仿宋" w:cs="仿宋" w:hint="eastAsia"/>
          <w:sz w:val="36"/>
          <w:szCs w:val="36"/>
        </w:rPr>
        <w:t>有效期至</w:t>
      </w:r>
      <w:r>
        <w:rPr>
          <w:rFonts w:ascii="仿宋" w:eastAsia="仿宋" w:hAnsi="仿宋" w:cs="仿宋" w:hint="eastAsia"/>
          <w:sz w:val="36"/>
          <w:szCs w:val="36"/>
        </w:rPr>
        <w:t>202</w:t>
      </w:r>
      <w:r>
        <w:rPr>
          <w:rFonts w:ascii="仿宋" w:eastAsia="仿宋" w:hAnsi="仿宋" w:cs="仿宋" w:hint="eastAsia"/>
          <w:sz w:val="36"/>
          <w:szCs w:val="36"/>
        </w:rPr>
        <w:t>3</w:t>
      </w:r>
      <w:r>
        <w:rPr>
          <w:rFonts w:ascii="仿宋" w:eastAsia="仿宋" w:hAnsi="仿宋" w:cs="仿宋" w:hint="eastAsia"/>
          <w:sz w:val="36"/>
          <w:szCs w:val="36"/>
        </w:rPr>
        <w:t>年</w:t>
      </w:r>
      <w:r>
        <w:rPr>
          <w:rFonts w:ascii="仿宋" w:eastAsia="仿宋" w:hAnsi="仿宋" w:cs="仿宋" w:hint="eastAsia"/>
          <w:sz w:val="36"/>
          <w:szCs w:val="36"/>
        </w:rPr>
        <w:t>5</w:t>
      </w:r>
      <w:r>
        <w:rPr>
          <w:rFonts w:ascii="仿宋" w:eastAsia="仿宋" w:hAnsi="仿宋" w:cs="仿宋" w:hint="eastAsia"/>
          <w:sz w:val="36"/>
          <w:szCs w:val="36"/>
        </w:rPr>
        <w:t>月</w:t>
      </w:r>
      <w:r>
        <w:rPr>
          <w:rFonts w:ascii="仿宋" w:eastAsia="仿宋" w:hAnsi="仿宋" w:cs="仿宋" w:hint="eastAsia"/>
          <w:sz w:val="36"/>
          <w:szCs w:val="36"/>
        </w:rPr>
        <w:t>31</w:t>
      </w:r>
      <w:r>
        <w:rPr>
          <w:rFonts w:ascii="仿宋" w:eastAsia="仿宋" w:hAnsi="仿宋" w:cs="仿宋" w:hint="eastAsia"/>
          <w:sz w:val="36"/>
          <w:szCs w:val="36"/>
        </w:rPr>
        <w:t>日</w:t>
      </w:r>
      <w:r>
        <w:rPr>
          <w:rFonts w:ascii="仿宋" w:eastAsia="仿宋" w:hAnsi="仿宋" w:cs="仿宋" w:hint="eastAsia"/>
          <w:sz w:val="36"/>
          <w:szCs w:val="36"/>
        </w:rPr>
        <w:t>，许可级别为</w:t>
      </w:r>
      <w:r>
        <w:rPr>
          <w:rFonts w:ascii="仿宋" w:eastAsia="仿宋" w:hAnsi="仿宋" w:cs="仿宋" w:hint="eastAsia"/>
          <w:sz w:val="36"/>
          <w:szCs w:val="36"/>
        </w:rPr>
        <w:t>电梯安装修理</w:t>
      </w:r>
      <w:r>
        <w:rPr>
          <w:rFonts w:ascii="仿宋" w:eastAsia="仿宋" w:hAnsi="仿宋" w:cs="仿宋" w:hint="eastAsia"/>
          <w:sz w:val="36"/>
          <w:szCs w:val="36"/>
        </w:rPr>
        <w:t>C</w:t>
      </w:r>
      <w:r>
        <w:rPr>
          <w:rFonts w:ascii="仿宋" w:eastAsia="仿宋" w:hAnsi="仿宋" w:cs="仿宋" w:hint="eastAsia"/>
          <w:sz w:val="36"/>
          <w:szCs w:val="36"/>
        </w:rPr>
        <w:t>级（其中曳引驱动乘客电梯修理</w:t>
      </w:r>
      <w:r>
        <w:rPr>
          <w:rFonts w:ascii="仿宋" w:eastAsia="仿宋" w:hAnsi="仿宋" w:cs="仿宋" w:hint="eastAsia"/>
          <w:sz w:val="36"/>
          <w:szCs w:val="36"/>
        </w:rPr>
        <w:t>B</w:t>
      </w:r>
      <w:r>
        <w:rPr>
          <w:rFonts w:ascii="仿宋" w:eastAsia="仿宋" w:hAnsi="仿宋" w:cs="仿宋" w:hint="eastAsia"/>
          <w:sz w:val="36"/>
          <w:szCs w:val="36"/>
        </w:rPr>
        <w:t>级）</w:t>
      </w:r>
      <w:r>
        <w:rPr>
          <w:rFonts w:ascii="仿宋" w:eastAsia="仿宋" w:hAnsi="仿宋" w:cs="仿宋" w:hint="eastAsia"/>
          <w:sz w:val="36"/>
          <w:szCs w:val="36"/>
        </w:rPr>
        <w:t>，许可品种为</w:t>
      </w:r>
      <w:r>
        <w:rPr>
          <w:rFonts w:ascii="仿宋" w:eastAsia="仿宋" w:hAnsi="仿宋" w:cs="仿宋" w:hint="eastAsia"/>
          <w:sz w:val="36"/>
          <w:szCs w:val="36"/>
        </w:rPr>
        <w:t>曳引与强制驱动电梯、自动扶梯与自动人行道</w:t>
      </w:r>
      <w:r>
        <w:rPr>
          <w:rFonts w:ascii="仿宋" w:eastAsia="仿宋" w:hAnsi="仿宋" w:cs="仿宋" w:hint="eastAsia"/>
          <w:sz w:val="36"/>
          <w:szCs w:val="36"/>
        </w:rPr>
        <w:t>。</w:t>
      </w:r>
    </w:p>
    <w:p w:rsidR="0046431E" w:rsidRDefault="006018CB">
      <w:pPr>
        <w:ind w:firstLineChars="200" w:firstLine="720"/>
        <w:rPr>
          <w:rFonts w:ascii="仿宋" w:eastAsia="仿宋" w:hAnsi="仿宋" w:cs="仿宋"/>
          <w:sz w:val="36"/>
          <w:szCs w:val="36"/>
        </w:rPr>
      </w:pPr>
      <w:r>
        <w:rPr>
          <w:rFonts w:ascii="仿宋" w:eastAsia="仿宋" w:hAnsi="仿宋" w:cs="仿宋" w:hint="eastAsia"/>
          <w:sz w:val="36"/>
          <w:szCs w:val="36"/>
        </w:rPr>
        <w:t>发生事故</w:t>
      </w:r>
      <w:r>
        <w:rPr>
          <w:rFonts w:ascii="仿宋" w:eastAsia="仿宋" w:hAnsi="仿宋" w:cs="仿宋" w:hint="eastAsia"/>
          <w:sz w:val="36"/>
          <w:szCs w:val="36"/>
        </w:rPr>
        <w:t>的电梯</w:t>
      </w:r>
      <w:r>
        <w:rPr>
          <w:rFonts w:ascii="仿宋" w:eastAsia="仿宋" w:hAnsi="仿宋" w:cs="仿宋" w:hint="eastAsia"/>
          <w:sz w:val="36"/>
          <w:szCs w:val="36"/>
        </w:rPr>
        <w:t>，制造单位</w:t>
      </w:r>
      <w:r>
        <w:rPr>
          <w:rFonts w:ascii="仿宋" w:eastAsia="仿宋" w:hAnsi="仿宋" w:cs="仿宋" w:hint="eastAsia"/>
          <w:sz w:val="36"/>
          <w:szCs w:val="36"/>
        </w:rPr>
        <w:t>为</w:t>
      </w:r>
      <w:r>
        <w:rPr>
          <w:rFonts w:ascii="仿宋" w:eastAsia="仿宋" w:hAnsi="仿宋" w:cs="仿宋" w:hint="eastAsia"/>
          <w:sz w:val="36"/>
          <w:szCs w:val="36"/>
        </w:rPr>
        <w:t>巨人通力电梯有限公司。设备品种：曳引驱动乘客电梯（无机房），电梯额定载重量：</w:t>
      </w:r>
      <w:r>
        <w:rPr>
          <w:rFonts w:ascii="仿宋" w:eastAsia="仿宋" w:hAnsi="仿宋" w:cs="仿宋" w:hint="eastAsia"/>
          <w:sz w:val="36"/>
          <w:szCs w:val="36"/>
        </w:rPr>
        <w:t>800kg</w:t>
      </w:r>
      <w:r>
        <w:rPr>
          <w:rFonts w:ascii="仿宋" w:eastAsia="仿宋" w:hAnsi="仿宋" w:cs="仿宋" w:hint="eastAsia"/>
          <w:sz w:val="36"/>
          <w:szCs w:val="36"/>
        </w:rPr>
        <w:t>，</w:t>
      </w:r>
      <w:r>
        <w:rPr>
          <w:rFonts w:ascii="仿宋" w:eastAsia="仿宋" w:hAnsi="仿宋" w:cs="仿宋" w:hint="eastAsia"/>
          <w:sz w:val="36"/>
          <w:szCs w:val="36"/>
        </w:rPr>
        <w:t>额定速度：</w:t>
      </w:r>
      <w:r>
        <w:rPr>
          <w:rFonts w:ascii="仿宋" w:eastAsia="仿宋" w:hAnsi="仿宋" w:cs="仿宋" w:hint="eastAsia"/>
          <w:sz w:val="36"/>
          <w:szCs w:val="36"/>
        </w:rPr>
        <w:t>1m/s</w:t>
      </w:r>
      <w:r>
        <w:rPr>
          <w:rFonts w:ascii="仿宋" w:eastAsia="仿宋" w:hAnsi="仿宋" w:cs="仿宋" w:hint="eastAsia"/>
          <w:sz w:val="36"/>
          <w:szCs w:val="36"/>
        </w:rPr>
        <w:t>，</w:t>
      </w:r>
      <w:r>
        <w:rPr>
          <w:rFonts w:ascii="仿宋" w:eastAsia="仿宋" w:hAnsi="仿宋" w:cs="仿宋" w:hint="eastAsia"/>
          <w:sz w:val="36"/>
          <w:szCs w:val="36"/>
        </w:rPr>
        <w:t>层站数：</w:t>
      </w:r>
      <w:r>
        <w:rPr>
          <w:rFonts w:ascii="仿宋" w:eastAsia="仿宋" w:hAnsi="仿宋" w:cs="仿宋" w:hint="eastAsia"/>
          <w:sz w:val="36"/>
          <w:szCs w:val="36"/>
        </w:rPr>
        <w:t>5</w:t>
      </w:r>
      <w:r>
        <w:rPr>
          <w:rFonts w:ascii="仿宋" w:eastAsia="仿宋" w:hAnsi="仿宋" w:cs="仿宋" w:hint="eastAsia"/>
          <w:sz w:val="36"/>
          <w:szCs w:val="36"/>
        </w:rPr>
        <w:t>层</w:t>
      </w:r>
      <w:r>
        <w:rPr>
          <w:rFonts w:ascii="仿宋" w:eastAsia="仿宋" w:hAnsi="仿宋" w:cs="仿宋" w:hint="eastAsia"/>
          <w:sz w:val="36"/>
          <w:szCs w:val="36"/>
        </w:rPr>
        <w:t>5</w:t>
      </w:r>
      <w:r>
        <w:rPr>
          <w:rFonts w:ascii="仿宋" w:eastAsia="仿宋" w:hAnsi="仿宋" w:cs="仿宋" w:hint="eastAsia"/>
          <w:sz w:val="36"/>
          <w:szCs w:val="36"/>
        </w:rPr>
        <w:t>站</w:t>
      </w:r>
      <w:r>
        <w:rPr>
          <w:rFonts w:ascii="仿宋" w:eastAsia="仿宋" w:hAnsi="仿宋" w:cs="仿宋" w:hint="eastAsia"/>
          <w:sz w:val="36"/>
          <w:szCs w:val="36"/>
        </w:rPr>
        <w:t>5</w:t>
      </w:r>
      <w:r>
        <w:rPr>
          <w:rFonts w:ascii="仿宋" w:eastAsia="仿宋" w:hAnsi="仿宋" w:cs="仿宋" w:hint="eastAsia"/>
          <w:sz w:val="36"/>
          <w:szCs w:val="36"/>
        </w:rPr>
        <w:t>门</w:t>
      </w:r>
      <w:r>
        <w:rPr>
          <w:rFonts w:ascii="仿宋" w:eastAsia="仿宋" w:hAnsi="仿宋" w:cs="仿宋" w:hint="eastAsia"/>
          <w:sz w:val="36"/>
          <w:szCs w:val="36"/>
        </w:rPr>
        <w:t>，</w:t>
      </w:r>
      <w:r>
        <w:rPr>
          <w:rFonts w:ascii="仿宋" w:eastAsia="仿宋" w:hAnsi="仿宋" w:cs="仿宋" w:hint="eastAsia"/>
          <w:sz w:val="36"/>
          <w:szCs w:val="36"/>
        </w:rPr>
        <w:t>电梯于</w:t>
      </w:r>
      <w:r>
        <w:rPr>
          <w:rFonts w:ascii="仿宋" w:eastAsia="仿宋" w:hAnsi="仿宋" w:cs="仿宋" w:hint="eastAsia"/>
          <w:sz w:val="36"/>
          <w:szCs w:val="36"/>
        </w:rPr>
        <w:t>2020</w:t>
      </w:r>
      <w:r>
        <w:rPr>
          <w:rFonts w:ascii="仿宋" w:eastAsia="仿宋" w:hAnsi="仿宋" w:cs="仿宋" w:hint="eastAsia"/>
          <w:sz w:val="36"/>
          <w:szCs w:val="36"/>
        </w:rPr>
        <w:t>年</w:t>
      </w:r>
      <w:r>
        <w:rPr>
          <w:rFonts w:ascii="仿宋" w:eastAsia="仿宋" w:hAnsi="仿宋" w:cs="仿宋" w:hint="eastAsia"/>
          <w:sz w:val="36"/>
          <w:szCs w:val="36"/>
        </w:rPr>
        <w:t>12</w:t>
      </w:r>
      <w:r>
        <w:rPr>
          <w:rFonts w:ascii="仿宋" w:eastAsia="仿宋" w:hAnsi="仿宋" w:cs="仿宋" w:hint="eastAsia"/>
          <w:sz w:val="36"/>
          <w:szCs w:val="36"/>
        </w:rPr>
        <w:t>月</w:t>
      </w:r>
      <w:r>
        <w:rPr>
          <w:rFonts w:ascii="仿宋" w:eastAsia="仿宋" w:hAnsi="仿宋" w:cs="仿宋" w:hint="eastAsia"/>
          <w:sz w:val="36"/>
          <w:szCs w:val="36"/>
        </w:rPr>
        <w:t>8</w:t>
      </w:r>
      <w:r>
        <w:rPr>
          <w:rFonts w:ascii="仿宋" w:eastAsia="仿宋" w:hAnsi="仿宋" w:cs="仿宋" w:hint="eastAsia"/>
          <w:sz w:val="36"/>
          <w:szCs w:val="36"/>
        </w:rPr>
        <w:t>日完成定期检验，检验结论为合格。</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三</w:t>
      </w:r>
      <w:r>
        <w:rPr>
          <w:rFonts w:ascii="仿宋" w:eastAsia="仿宋" w:hAnsi="仿宋" w:cs="仿宋" w:hint="eastAsia"/>
          <w:sz w:val="36"/>
          <w:szCs w:val="36"/>
        </w:rPr>
        <w:t>、事故发生</w:t>
      </w:r>
      <w:r>
        <w:rPr>
          <w:rFonts w:ascii="仿宋" w:eastAsia="仿宋" w:hAnsi="仿宋" w:cs="仿宋" w:hint="eastAsia"/>
          <w:sz w:val="36"/>
          <w:szCs w:val="36"/>
        </w:rPr>
        <w:t>过程</w:t>
      </w:r>
      <w:r>
        <w:rPr>
          <w:rFonts w:ascii="仿宋" w:eastAsia="仿宋" w:hAnsi="仿宋" w:cs="仿宋" w:hint="eastAsia"/>
          <w:sz w:val="36"/>
          <w:szCs w:val="36"/>
        </w:rPr>
        <w:t>及应急</w:t>
      </w:r>
      <w:r>
        <w:rPr>
          <w:rFonts w:ascii="仿宋" w:eastAsia="仿宋" w:hAnsi="仿宋" w:cs="仿宋" w:hint="eastAsia"/>
          <w:sz w:val="36"/>
          <w:szCs w:val="36"/>
        </w:rPr>
        <w:t>救援情况</w:t>
      </w:r>
    </w:p>
    <w:p w:rsidR="0046431E" w:rsidRDefault="006018CB">
      <w:pPr>
        <w:spacing w:line="580" w:lineRule="exact"/>
        <w:ind w:firstLineChars="200" w:firstLine="720"/>
        <w:rPr>
          <w:rFonts w:ascii="仿宋" w:eastAsia="仿宋" w:hAnsi="仿宋" w:cs="仿宋"/>
          <w:color w:val="000000"/>
          <w:sz w:val="36"/>
          <w:szCs w:val="36"/>
        </w:rPr>
      </w:pPr>
      <w:r>
        <w:rPr>
          <w:rFonts w:ascii="仿宋" w:eastAsia="仿宋" w:hAnsi="仿宋" w:cs="仿宋" w:hint="eastAsia"/>
          <w:color w:val="000000"/>
          <w:sz w:val="36"/>
          <w:szCs w:val="36"/>
        </w:rPr>
        <w:t>（一）事故发生</w:t>
      </w:r>
      <w:r>
        <w:rPr>
          <w:rFonts w:ascii="仿宋" w:eastAsia="仿宋" w:hAnsi="仿宋" w:cs="仿宋" w:hint="eastAsia"/>
          <w:color w:val="000000"/>
          <w:sz w:val="36"/>
          <w:szCs w:val="36"/>
        </w:rPr>
        <w:t>过程</w:t>
      </w:r>
    </w:p>
    <w:p w:rsidR="0046431E" w:rsidRDefault="006018CB">
      <w:pPr>
        <w:ind w:firstLineChars="200" w:firstLine="720"/>
        <w:rPr>
          <w:rFonts w:ascii="仿宋" w:eastAsia="仿宋" w:hAnsi="仿宋" w:cs="仿宋"/>
          <w:sz w:val="36"/>
          <w:szCs w:val="36"/>
        </w:rPr>
      </w:pPr>
      <w:r>
        <w:rPr>
          <w:rFonts w:ascii="仿宋" w:eastAsia="仿宋" w:hAnsi="仿宋" w:cs="仿宋" w:hint="eastAsia"/>
          <w:color w:val="000000"/>
          <w:sz w:val="36"/>
          <w:szCs w:val="36"/>
        </w:rPr>
        <w:t>2</w:t>
      </w:r>
      <w:r>
        <w:rPr>
          <w:rFonts w:ascii="仿宋" w:eastAsia="仿宋" w:hAnsi="仿宋" w:cs="仿宋" w:hint="eastAsia"/>
          <w:sz w:val="36"/>
          <w:szCs w:val="36"/>
        </w:rPr>
        <w:t>021</w:t>
      </w:r>
      <w:r>
        <w:rPr>
          <w:rFonts w:ascii="仿宋" w:eastAsia="仿宋" w:hAnsi="仿宋" w:cs="仿宋" w:hint="eastAsia"/>
          <w:sz w:val="36"/>
          <w:szCs w:val="36"/>
        </w:rPr>
        <w:t>年</w:t>
      </w:r>
      <w:r>
        <w:rPr>
          <w:rFonts w:ascii="仿宋" w:eastAsia="仿宋" w:hAnsi="仿宋" w:cs="仿宋" w:hint="eastAsia"/>
          <w:sz w:val="36"/>
          <w:szCs w:val="36"/>
        </w:rPr>
        <w:t>8</w:t>
      </w:r>
      <w:r>
        <w:rPr>
          <w:rFonts w:ascii="仿宋" w:eastAsia="仿宋" w:hAnsi="仿宋" w:cs="仿宋" w:hint="eastAsia"/>
          <w:sz w:val="36"/>
          <w:szCs w:val="36"/>
        </w:rPr>
        <w:t>月</w:t>
      </w:r>
      <w:r>
        <w:rPr>
          <w:rFonts w:ascii="仿宋" w:eastAsia="仿宋" w:hAnsi="仿宋" w:cs="仿宋" w:hint="eastAsia"/>
          <w:sz w:val="36"/>
          <w:szCs w:val="36"/>
        </w:rPr>
        <w:t>29</w:t>
      </w:r>
      <w:r>
        <w:rPr>
          <w:rFonts w:ascii="仿宋" w:eastAsia="仿宋" w:hAnsi="仿宋" w:cs="仿宋" w:hint="eastAsia"/>
          <w:sz w:val="36"/>
          <w:szCs w:val="36"/>
        </w:rPr>
        <w:t>日</w:t>
      </w:r>
      <w:r>
        <w:rPr>
          <w:rFonts w:ascii="仿宋" w:eastAsia="仿宋" w:hAnsi="仿宋" w:cs="仿宋" w:hint="eastAsia"/>
          <w:sz w:val="36"/>
          <w:szCs w:val="36"/>
        </w:rPr>
        <w:t>铁岭市永固电梯配件销售有限公司一名维保人员岳某</w:t>
      </w:r>
      <w:r>
        <w:rPr>
          <w:rFonts w:ascii="仿宋" w:eastAsia="仿宋" w:hAnsi="仿宋" w:cs="仿宋" w:hint="eastAsia"/>
          <w:sz w:val="36"/>
          <w:szCs w:val="36"/>
        </w:rPr>
        <w:t>对</w:t>
      </w:r>
      <w:r>
        <w:rPr>
          <w:rFonts w:ascii="仿宋" w:eastAsia="仿宋" w:hAnsi="仿宋" w:cs="仿宋" w:hint="eastAsia"/>
          <w:sz w:val="36"/>
          <w:szCs w:val="36"/>
        </w:rPr>
        <w:t>辽宁省军区沈阳第十离职干部休养所铁岭点</w:t>
      </w:r>
      <w:r>
        <w:rPr>
          <w:rFonts w:ascii="仿宋" w:eastAsia="仿宋" w:hAnsi="仿宋" w:cs="仿宋" w:hint="eastAsia"/>
          <w:sz w:val="36"/>
          <w:szCs w:val="36"/>
        </w:rPr>
        <w:t>2</w:t>
      </w:r>
      <w:r>
        <w:rPr>
          <w:rFonts w:ascii="仿宋" w:eastAsia="仿宋" w:hAnsi="仿宋" w:cs="仿宋" w:hint="eastAsia"/>
          <w:sz w:val="36"/>
          <w:szCs w:val="36"/>
        </w:rPr>
        <w:t>号</w:t>
      </w:r>
      <w:r>
        <w:rPr>
          <w:rFonts w:ascii="仿宋" w:eastAsia="仿宋" w:hAnsi="仿宋" w:cs="仿宋" w:hint="eastAsia"/>
          <w:sz w:val="36"/>
          <w:szCs w:val="36"/>
        </w:rPr>
        <w:t>家属楼</w:t>
      </w:r>
      <w:r>
        <w:rPr>
          <w:rFonts w:ascii="仿宋" w:eastAsia="仿宋" w:hAnsi="仿宋" w:cs="仿宋" w:hint="eastAsia"/>
          <w:sz w:val="36"/>
          <w:szCs w:val="36"/>
        </w:rPr>
        <w:t>3</w:t>
      </w:r>
      <w:r>
        <w:rPr>
          <w:rFonts w:ascii="仿宋" w:eastAsia="仿宋" w:hAnsi="仿宋" w:cs="仿宋" w:hint="eastAsia"/>
          <w:sz w:val="36"/>
          <w:szCs w:val="36"/>
        </w:rPr>
        <w:t>单元电梯进行维修</w:t>
      </w:r>
      <w:r>
        <w:rPr>
          <w:rFonts w:ascii="仿宋" w:eastAsia="仿宋" w:hAnsi="仿宋" w:cs="仿宋" w:hint="eastAsia"/>
          <w:sz w:val="36"/>
          <w:szCs w:val="36"/>
        </w:rPr>
        <w:t>，</w:t>
      </w:r>
      <w:r>
        <w:rPr>
          <w:rFonts w:ascii="仿宋" w:eastAsia="仿宋" w:hAnsi="仿宋" w:cs="仿宋" w:hint="eastAsia"/>
          <w:sz w:val="36"/>
          <w:szCs w:val="36"/>
        </w:rPr>
        <w:t>电梯突然下落，发生挤压，致使岳某当场死亡。</w:t>
      </w:r>
      <w:r>
        <w:rPr>
          <w:rFonts w:ascii="仿宋" w:eastAsia="仿宋" w:hAnsi="仿宋" w:cs="仿宋" w:hint="eastAsia"/>
          <w:sz w:val="36"/>
          <w:szCs w:val="36"/>
        </w:rPr>
        <w:t>经与相关人员了解情况后获知，涉事维保人员</w:t>
      </w:r>
      <w:r>
        <w:rPr>
          <w:rFonts w:ascii="仿宋" w:eastAsia="仿宋" w:hAnsi="仿宋" w:cs="仿宋" w:hint="eastAsia"/>
          <w:sz w:val="36"/>
          <w:szCs w:val="36"/>
        </w:rPr>
        <w:t>岳某</w:t>
      </w:r>
      <w:r>
        <w:rPr>
          <w:rFonts w:ascii="仿宋" w:eastAsia="仿宋" w:hAnsi="仿宋" w:cs="仿宋" w:hint="eastAsia"/>
          <w:sz w:val="36"/>
          <w:szCs w:val="36"/>
        </w:rPr>
        <w:t>系更换一层外呼通讯板。电梯紧急电动运行状态、急停按钮动作与事故发生后的救援行为有关。救援人员到达时，一层层门无法打开，</w:t>
      </w:r>
      <w:r>
        <w:rPr>
          <w:rFonts w:ascii="仿宋" w:eastAsia="仿宋" w:hAnsi="仿宋" w:cs="仿宋" w:hint="eastAsia"/>
          <w:sz w:val="36"/>
          <w:szCs w:val="36"/>
        </w:rPr>
        <w:t>在</w:t>
      </w:r>
      <w:r>
        <w:rPr>
          <w:rFonts w:ascii="仿宋" w:eastAsia="仿宋" w:hAnsi="仿宋" w:cs="仿宋" w:hint="eastAsia"/>
          <w:sz w:val="36"/>
          <w:szCs w:val="36"/>
        </w:rPr>
        <w:t>无机房紧急操作处实施应急救援松闸后，轿厢上行，层门打开后，</w:t>
      </w:r>
      <w:r>
        <w:rPr>
          <w:rFonts w:ascii="仿宋" w:eastAsia="仿宋" w:hAnsi="仿宋" w:cs="仿宋" w:hint="eastAsia"/>
          <w:sz w:val="36"/>
          <w:szCs w:val="36"/>
        </w:rPr>
        <w:t>岳某</w:t>
      </w:r>
      <w:r>
        <w:rPr>
          <w:rFonts w:ascii="仿宋" w:eastAsia="仿宋" w:hAnsi="仿宋" w:cs="仿宋" w:hint="eastAsia"/>
          <w:sz w:val="36"/>
          <w:szCs w:val="36"/>
        </w:rPr>
        <w:t>身体在底坑处。</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（二）应急救援情况</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lastRenderedPageBreak/>
        <w:t>事故发生后，</w:t>
      </w:r>
      <w:r>
        <w:rPr>
          <w:rFonts w:ascii="仿宋" w:eastAsia="仿宋" w:hAnsi="仿宋" w:cs="仿宋" w:hint="eastAsia"/>
          <w:sz w:val="36"/>
          <w:szCs w:val="36"/>
        </w:rPr>
        <w:t>现场群众</w:t>
      </w:r>
      <w:r>
        <w:rPr>
          <w:rFonts w:ascii="仿宋" w:eastAsia="仿宋" w:hAnsi="仿宋" w:cs="仿宋" w:hint="eastAsia"/>
          <w:sz w:val="36"/>
          <w:szCs w:val="36"/>
        </w:rPr>
        <w:t>拨打了</w:t>
      </w:r>
      <w:r>
        <w:rPr>
          <w:rFonts w:ascii="仿宋" w:eastAsia="仿宋" w:hAnsi="仿宋" w:cs="仿宋" w:hint="eastAsia"/>
          <w:sz w:val="36"/>
          <w:szCs w:val="36"/>
        </w:rPr>
        <w:t>120</w:t>
      </w:r>
      <w:r>
        <w:rPr>
          <w:rFonts w:ascii="仿宋" w:eastAsia="仿宋" w:hAnsi="仿宋" w:cs="仿宋" w:hint="eastAsia"/>
          <w:sz w:val="36"/>
          <w:szCs w:val="36"/>
        </w:rPr>
        <w:t>、</w:t>
      </w:r>
      <w:r>
        <w:rPr>
          <w:rFonts w:ascii="仿宋" w:eastAsia="仿宋" w:hAnsi="仿宋" w:cs="仿宋" w:hint="eastAsia"/>
          <w:sz w:val="36"/>
          <w:szCs w:val="36"/>
        </w:rPr>
        <w:t>110</w:t>
      </w:r>
      <w:r>
        <w:rPr>
          <w:rFonts w:ascii="仿宋" w:eastAsia="仿宋" w:hAnsi="仿宋" w:cs="仿宋" w:hint="eastAsia"/>
          <w:sz w:val="36"/>
          <w:szCs w:val="36"/>
        </w:rPr>
        <w:t>、</w:t>
      </w:r>
      <w:r>
        <w:rPr>
          <w:rFonts w:ascii="仿宋" w:eastAsia="仿宋" w:hAnsi="仿宋" w:cs="仿宋" w:hint="eastAsia"/>
          <w:sz w:val="36"/>
          <w:szCs w:val="36"/>
        </w:rPr>
        <w:t>119</w:t>
      </w:r>
      <w:r>
        <w:rPr>
          <w:rFonts w:ascii="仿宋" w:eastAsia="仿宋" w:hAnsi="仿宋" w:cs="仿宋" w:hint="eastAsia"/>
          <w:sz w:val="36"/>
          <w:szCs w:val="36"/>
        </w:rPr>
        <w:t>电话，同时</w:t>
      </w:r>
      <w:r>
        <w:rPr>
          <w:rFonts w:ascii="仿宋" w:eastAsia="仿宋" w:hAnsi="仿宋" w:cs="仿宋" w:hint="eastAsia"/>
          <w:sz w:val="36"/>
          <w:szCs w:val="36"/>
        </w:rPr>
        <w:t>电梯使用单位辽宁省军区沈阳第十离职干部休养所铁岭点工作人员立即拨打铁岭市永固电梯配件销售有限公司负责人电话，铁岭市永固电梯配件销售有限公司和</w:t>
      </w:r>
      <w:r>
        <w:rPr>
          <w:rFonts w:ascii="仿宋" w:eastAsia="仿宋" w:hAnsi="仿宋" w:cs="仿宋" w:hint="eastAsia"/>
          <w:sz w:val="36"/>
          <w:szCs w:val="36"/>
        </w:rPr>
        <w:t>119</w:t>
      </w:r>
      <w:r>
        <w:rPr>
          <w:rFonts w:ascii="仿宋" w:eastAsia="仿宋" w:hAnsi="仿宋" w:cs="仿宋" w:hint="eastAsia"/>
          <w:sz w:val="36"/>
          <w:szCs w:val="36"/>
        </w:rPr>
        <w:t>救援人员</w:t>
      </w:r>
      <w:r>
        <w:rPr>
          <w:rFonts w:ascii="仿宋" w:eastAsia="仿宋" w:hAnsi="仿宋" w:cs="仿宋" w:hint="eastAsia"/>
          <w:sz w:val="36"/>
          <w:szCs w:val="36"/>
        </w:rPr>
        <w:t>组织现场救援，</w:t>
      </w:r>
      <w:r>
        <w:rPr>
          <w:rFonts w:ascii="仿宋" w:eastAsia="仿宋" w:hAnsi="仿宋" w:cs="仿宋" w:hint="eastAsia"/>
          <w:sz w:val="36"/>
          <w:szCs w:val="36"/>
        </w:rPr>
        <w:t>120</w:t>
      </w:r>
      <w:r>
        <w:rPr>
          <w:rFonts w:ascii="仿宋" w:eastAsia="仿宋" w:hAnsi="仿宋" w:cs="仿宋" w:hint="eastAsia"/>
          <w:sz w:val="36"/>
          <w:szCs w:val="36"/>
        </w:rPr>
        <w:t>到达现场后</w:t>
      </w:r>
      <w:r>
        <w:rPr>
          <w:rFonts w:ascii="仿宋" w:eastAsia="仿宋" w:hAnsi="仿宋" w:cs="仿宋" w:hint="eastAsia"/>
          <w:spacing w:val="-20"/>
          <w:sz w:val="36"/>
          <w:szCs w:val="36"/>
        </w:rPr>
        <w:t>岳某</w:t>
      </w:r>
      <w:r>
        <w:rPr>
          <w:rFonts w:ascii="仿宋" w:eastAsia="仿宋" w:hAnsi="仿宋" w:cs="仿宋" w:hint="eastAsia"/>
          <w:sz w:val="36"/>
          <w:szCs w:val="36"/>
        </w:rPr>
        <w:t>已无生命体征。</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2021</w:t>
      </w:r>
      <w:r>
        <w:rPr>
          <w:rFonts w:ascii="仿宋" w:eastAsia="仿宋" w:hAnsi="仿宋" w:cs="仿宋" w:hint="eastAsia"/>
          <w:sz w:val="36"/>
          <w:szCs w:val="36"/>
        </w:rPr>
        <w:t>年</w:t>
      </w:r>
      <w:r>
        <w:rPr>
          <w:rFonts w:ascii="仿宋" w:eastAsia="仿宋" w:hAnsi="仿宋" w:cs="仿宋" w:hint="eastAsia"/>
          <w:sz w:val="36"/>
          <w:szCs w:val="36"/>
        </w:rPr>
        <w:t>8</w:t>
      </w:r>
      <w:r>
        <w:rPr>
          <w:rFonts w:ascii="仿宋" w:eastAsia="仿宋" w:hAnsi="仿宋" w:cs="仿宋" w:hint="eastAsia"/>
          <w:sz w:val="36"/>
          <w:szCs w:val="36"/>
        </w:rPr>
        <w:t>月</w:t>
      </w:r>
      <w:r>
        <w:rPr>
          <w:rFonts w:ascii="仿宋" w:eastAsia="仿宋" w:hAnsi="仿宋" w:cs="仿宋" w:hint="eastAsia"/>
          <w:sz w:val="36"/>
          <w:szCs w:val="36"/>
        </w:rPr>
        <w:t>29</w:t>
      </w:r>
      <w:r>
        <w:rPr>
          <w:rFonts w:ascii="仿宋" w:eastAsia="仿宋" w:hAnsi="仿宋" w:cs="仿宋" w:hint="eastAsia"/>
          <w:sz w:val="36"/>
          <w:szCs w:val="36"/>
        </w:rPr>
        <w:t>日</w:t>
      </w:r>
      <w:r>
        <w:rPr>
          <w:rFonts w:ascii="仿宋" w:eastAsia="仿宋" w:hAnsi="仿宋" w:cs="仿宋" w:hint="eastAsia"/>
          <w:sz w:val="36"/>
          <w:szCs w:val="36"/>
        </w:rPr>
        <w:t>13</w:t>
      </w:r>
      <w:r>
        <w:rPr>
          <w:rFonts w:ascii="仿宋" w:eastAsia="仿宋" w:hAnsi="仿宋" w:cs="仿宋" w:hint="eastAsia"/>
          <w:sz w:val="36"/>
          <w:szCs w:val="36"/>
        </w:rPr>
        <w:t>时</w:t>
      </w:r>
      <w:r>
        <w:rPr>
          <w:rFonts w:ascii="仿宋" w:eastAsia="仿宋" w:hAnsi="仿宋" w:cs="仿宋" w:hint="eastAsia"/>
          <w:sz w:val="36"/>
          <w:szCs w:val="36"/>
        </w:rPr>
        <w:t>30</w:t>
      </w:r>
      <w:r>
        <w:rPr>
          <w:rFonts w:ascii="仿宋" w:eastAsia="仿宋" w:hAnsi="仿宋" w:cs="仿宋" w:hint="eastAsia"/>
          <w:sz w:val="36"/>
          <w:szCs w:val="36"/>
        </w:rPr>
        <w:t>分</w:t>
      </w:r>
      <w:r>
        <w:rPr>
          <w:rFonts w:ascii="仿宋" w:eastAsia="仿宋" w:hAnsi="仿宋" w:cs="仿宋" w:hint="eastAsia"/>
          <w:sz w:val="36"/>
          <w:szCs w:val="36"/>
        </w:rPr>
        <w:t>，铁岭市市场监督管理局接到银州区市场监督管理局报告，接到报告后，铁岭市市场监督管理局立即启动铁岭市市场局特种设备突发安全事件应急预案，主要领导立即带领相关人员第一时间到达了现场，并将事故情况上报铁岭市人民政府和辽宁省市场监督管理局。</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（三）善后处理情况</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202</w:t>
      </w:r>
      <w:r>
        <w:rPr>
          <w:rFonts w:ascii="仿宋" w:eastAsia="仿宋" w:hAnsi="仿宋" w:cs="仿宋" w:hint="eastAsia"/>
          <w:sz w:val="36"/>
          <w:szCs w:val="36"/>
        </w:rPr>
        <w:t>1</w:t>
      </w:r>
      <w:r>
        <w:rPr>
          <w:rFonts w:ascii="仿宋" w:eastAsia="仿宋" w:hAnsi="仿宋" w:cs="仿宋" w:hint="eastAsia"/>
          <w:sz w:val="36"/>
          <w:szCs w:val="36"/>
        </w:rPr>
        <w:t>年</w:t>
      </w:r>
      <w:r>
        <w:rPr>
          <w:rFonts w:ascii="仿宋" w:eastAsia="仿宋" w:hAnsi="仿宋" w:cs="仿宋" w:hint="eastAsia"/>
          <w:sz w:val="36"/>
          <w:szCs w:val="36"/>
        </w:rPr>
        <w:t>9</w:t>
      </w:r>
      <w:r>
        <w:rPr>
          <w:rFonts w:ascii="仿宋" w:eastAsia="仿宋" w:hAnsi="仿宋" w:cs="仿宋" w:hint="eastAsia"/>
          <w:sz w:val="36"/>
          <w:szCs w:val="36"/>
        </w:rPr>
        <w:t>月</w:t>
      </w:r>
      <w:r>
        <w:rPr>
          <w:rFonts w:ascii="仿宋" w:eastAsia="仿宋" w:hAnsi="仿宋" w:cs="仿宋" w:hint="eastAsia"/>
          <w:sz w:val="36"/>
          <w:szCs w:val="36"/>
        </w:rPr>
        <w:t>25</w:t>
      </w:r>
      <w:r>
        <w:rPr>
          <w:rFonts w:ascii="仿宋" w:eastAsia="仿宋" w:hAnsi="仿宋" w:cs="仿宋" w:hint="eastAsia"/>
          <w:sz w:val="36"/>
          <w:szCs w:val="36"/>
        </w:rPr>
        <w:t>日，</w:t>
      </w:r>
      <w:r>
        <w:rPr>
          <w:rFonts w:ascii="仿宋" w:eastAsia="仿宋" w:hAnsi="仿宋" w:cs="仿宋" w:hint="eastAsia"/>
          <w:sz w:val="36"/>
          <w:szCs w:val="36"/>
        </w:rPr>
        <w:t>铁岭市永固电梯配件销售有限公司</w:t>
      </w:r>
      <w:r>
        <w:rPr>
          <w:rFonts w:ascii="仿宋" w:eastAsia="仿宋" w:hAnsi="仿宋" w:cs="仿宋" w:hint="eastAsia"/>
          <w:sz w:val="36"/>
          <w:szCs w:val="36"/>
        </w:rPr>
        <w:t>与死者家属达成了善后赔偿协议，善后工作已妥善解决。</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四</w:t>
      </w:r>
      <w:r>
        <w:rPr>
          <w:rFonts w:ascii="仿宋" w:eastAsia="仿宋" w:hAnsi="仿宋" w:cs="仿宋" w:hint="eastAsia"/>
          <w:sz w:val="36"/>
          <w:szCs w:val="36"/>
        </w:rPr>
        <w:t>、事故造成的人员伤亡和直接经济损失</w:t>
      </w:r>
      <w:r>
        <w:rPr>
          <w:rFonts w:ascii="仿宋" w:eastAsia="仿宋" w:hAnsi="仿宋" w:cs="仿宋" w:hint="eastAsia"/>
          <w:sz w:val="36"/>
          <w:szCs w:val="36"/>
        </w:rPr>
        <w:t>情况</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（一）事故伤亡情况：该起事故造成</w:t>
      </w:r>
      <w:r>
        <w:rPr>
          <w:rFonts w:ascii="仿宋" w:eastAsia="仿宋" w:hAnsi="仿宋" w:cs="仿宋" w:hint="eastAsia"/>
          <w:sz w:val="36"/>
          <w:szCs w:val="36"/>
        </w:rPr>
        <w:t>1</w:t>
      </w:r>
      <w:r>
        <w:rPr>
          <w:rFonts w:ascii="仿宋" w:eastAsia="仿宋" w:hAnsi="仿宋" w:cs="仿宋" w:hint="eastAsia"/>
          <w:sz w:val="36"/>
          <w:szCs w:val="36"/>
        </w:rPr>
        <w:t>人死亡。</w:t>
      </w:r>
    </w:p>
    <w:p w:rsidR="0046431E" w:rsidRDefault="006018CB">
      <w:pPr>
        <w:spacing w:line="580" w:lineRule="exact"/>
        <w:ind w:firstLineChars="200" w:firstLine="640"/>
        <w:jc w:val="left"/>
        <w:rPr>
          <w:rFonts w:ascii="仿宋" w:eastAsia="仿宋" w:hAnsi="仿宋" w:cs="仿宋"/>
          <w:sz w:val="36"/>
          <w:szCs w:val="36"/>
        </w:rPr>
      </w:pPr>
      <w:r>
        <w:rPr>
          <w:rFonts w:ascii="仿宋" w:eastAsia="仿宋" w:hAnsi="仿宋" w:cs="仿宋" w:hint="eastAsia"/>
          <w:spacing w:val="-20"/>
          <w:sz w:val="36"/>
          <w:szCs w:val="36"/>
        </w:rPr>
        <w:t>死亡人员：</w:t>
      </w:r>
      <w:r>
        <w:rPr>
          <w:rFonts w:ascii="仿宋" w:eastAsia="仿宋" w:hAnsi="仿宋" w:cs="仿宋" w:hint="eastAsia"/>
          <w:spacing w:val="-20"/>
          <w:sz w:val="36"/>
          <w:szCs w:val="36"/>
        </w:rPr>
        <w:t>岳某</w:t>
      </w:r>
      <w:r>
        <w:rPr>
          <w:rFonts w:ascii="仿宋" w:eastAsia="仿宋" w:hAnsi="仿宋" w:cs="仿宋" w:hint="eastAsia"/>
          <w:spacing w:val="-20"/>
          <w:sz w:val="36"/>
          <w:szCs w:val="36"/>
        </w:rPr>
        <w:t>，男，</w:t>
      </w:r>
      <w:r>
        <w:rPr>
          <w:rFonts w:ascii="仿宋" w:eastAsia="仿宋" w:hAnsi="仿宋" w:cs="仿宋" w:hint="eastAsia"/>
          <w:sz w:val="36"/>
          <w:szCs w:val="36"/>
        </w:rPr>
        <w:t>4</w:t>
      </w:r>
      <w:r>
        <w:rPr>
          <w:rFonts w:ascii="仿宋" w:eastAsia="仿宋" w:hAnsi="仿宋" w:cs="仿宋" w:hint="eastAsia"/>
          <w:sz w:val="36"/>
          <w:szCs w:val="36"/>
        </w:rPr>
        <w:t>6</w:t>
      </w:r>
      <w:r>
        <w:rPr>
          <w:rFonts w:ascii="仿宋" w:eastAsia="仿宋" w:hAnsi="仿宋" w:cs="仿宋" w:hint="eastAsia"/>
          <w:sz w:val="36"/>
          <w:szCs w:val="36"/>
        </w:rPr>
        <w:t>周岁，</w:t>
      </w:r>
      <w:r>
        <w:rPr>
          <w:rFonts w:ascii="仿宋" w:eastAsia="仿宋" w:hAnsi="仿宋" w:cs="仿宋" w:hint="eastAsia"/>
          <w:sz w:val="36"/>
          <w:szCs w:val="36"/>
        </w:rPr>
        <w:t>电梯维保人员</w:t>
      </w:r>
      <w:r>
        <w:rPr>
          <w:rFonts w:ascii="仿宋" w:eastAsia="仿宋" w:hAnsi="仿宋" w:cs="仿宋" w:hint="eastAsia"/>
          <w:sz w:val="36"/>
          <w:szCs w:val="36"/>
        </w:rPr>
        <w:t>，铁岭市</w:t>
      </w:r>
      <w:r>
        <w:rPr>
          <w:rFonts w:ascii="仿宋" w:eastAsia="仿宋" w:hAnsi="仿宋" w:cs="仿宋" w:hint="eastAsia"/>
          <w:sz w:val="36"/>
          <w:szCs w:val="36"/>
        </w:rPr>
        <w:t>银州区人</w:t>
      </w:r>
      <w:r>
        <w:rPr>
          <w:rFonts w:ascii="仿宋" w:eastAsia="仿宋" w:hAnsi="仿宋" w:cs="仿宋" w:hint="eastAsia"/>
          <w:sz w:val="36"/>
          <w:szCs w:val="36"/>
        </w:rPr>
        <w:t>。</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（二）直接经济损失：依据《企业职工伤亡事故经济损失统计标准》（</w:t>
      </w:r>
      <w:r>
        <w:rPr>
          <w:rFonts w:ascii="仿宋" w:eastAsia="仿宋" w:hAnsi="仿宋" w:cs="仿宋" w:hint="eastAsia"/>
          <w:sz w:val="36"/>
          <w:szCs w:val="36"/>
        </w:rPr>
        <w:t>GB6721-86</w:t>
      </w:r>
      <w:r>
        <w:rPr>
          <w:rFonts w:ascii="仿宋" w:eastAsia="仿宋" w:hAnsi="仿宋" w:cs="仿宋" w:hint="eastAsia"/>
          <w:sz w:val="36"/>
          <w:szCs w:val="36"/>
        </w:rPr>
        <w:t>）的规定，认定该事故造成的直接经济损失为</w:t>
      </w:r>
      <w:r>
        <w:rPr>
          <w:rFonts w:ascii="仿宋" w:eastAsia="仿宋" w:hAnsi="仿宋" w:cs="仿宋" w:hint="eastAsia"/>
          <w:sz w:val="36"/>
          <w:szCs w:val="36"/>
        </w:rPr>
        <w:t>110</w:t>
      </w:r>
      <w:r>
        <w:rPr>
          <w:rFonts w:ascii="仿宋" w:eastAsia="仿宋" w:hAnsi="仿宋" w:cs="仿宋" w:hint="eastAsia"/>
          <w:sz w:val="36"/>
          <w:szCs w:val="36"/>
        </w:rPr>
        <w:t>万</w:t>
      </w:r>
      <w:r>
        <w:rPr>
          <w:rFonts w:ascii="仿宋" w:eastAsia="仿宋" w:hAnsi="仿宋" w:cs="仿宋" w:hint="eastAsia"/>
          <w:sz w:val="36"/>
          <w:szCs w:val="36"/>
        </w:rPr>
        <w:t>元。</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五</w:t>
      </w:r>
      <w:r>
        <w:rPr>
          <w:rFonts w:ascii="仿宋" w:eastAsia="仿宋" w:hAnsi="仿宋" w:cs="仿宋" w:hint="eastAsia"/>
          <w:sz w:val="36"/>
          <w:szCs w:val="36"/>
        </w:rPr>
        <w:t>、事故原因和性质</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lastRenderedPageBreak/>
        <w:t>事故调查组委托</w:t>
      </w:r>
      <w:r>
        <w:rPr>
          <w:rFonts w:ascii="仿宋" w:eastAsia="仿宋" w:hAnsi="仿宋" w:cs="仿宋" w:hint="eastAsia"/>
          <w:sz w:val="36"/>
          <w:szCs w:val="36"/>
        </w:rPr>
        <w:t>辽宁省安全科学研究院宋帆、高诚</w:t>
      </w:r>
      <w:r>
        <w:rPr>
          <w:rFonts w:ascii="仿宋" w:eastAsia="仿宋" w:hAnsi="仿宋" w:cs="仿宋" w:hint="eastAsia"/>
          <w:sz w:val="36"/>
          <w:szCs w:val="36"/>
        </w:rPr>
        <w:t>两</w:t>
      </w:r>
      <w:r>
        <w:rPr>
          <w:rFonts w:ascii="仿宋" w:eastAsia="仿宋" w:hAnsi="仿宋" w:cs="仿宋" w:hint="eastAsia"/>
          <w:sz w:val="36"/>
          <w:szCs w:val="36"/>
        </w:rPr>
        <w:t>位专</w:t>
      </w:r>
      <w:r>
        <w:rPr>
          <w:rFonts w:ascii="仿宋" w:eastAsia="仿宋" w:hAnsi="仿宋" w:cs="仿宋" w:hint="eastAsia"/>
          <w:sz w:val="36"/>
          <w:szCs w:val="36"/>
        </w:rPr>
        <w:t>家对事故原因进行鉴定分析。通过对事故</w:t>
      </w:r>
      <w:r>
        <w:rPr>
          <w:rFonts w:ascii="仿宋" w:eastAsia="仿宋" w:hAnsi="仿宋" w:cs="仿宋" w:hint="eastAsia"/>
          <w:sz w:val="36"/>
          <w:szCs w:val="36"/>
        </w:rPr>
        <w:t>电梯检验及试验、故障码调取</w:t>
      </w:r>
      <w:r>
        <w:rPr>
          <w:rFonts w:ascii="仿宋" w:eastAsia="仿宋" w:hAnsi="仿宋" w:cs="仿宋" w:hint="eastAsia"/>
          <w:sz w:val="36"/>
          <w:szCs w:val="36"/>
        </w:rPr>
        <w:t>等方法的鉴定分析，综合分析结果，判断此次事故是由于涉事维修人员在维护作业时未采取可靠措施完成维修作业，造成事故发生。</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经调查组勘察、调查、试验、分析认定，该事故的原因如下：</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（一）直接原因：</w:t>
      </w:r>
      <w:r>
        <w:rPr>
          <w:rFonts w:ascii="仿宋" w:eastAsia="仿宋" w:hAnsi="仿宋" w:cs="仿宋" w:hint="eastAsia"/>
          <w:sz w:val="36"/>
          <w:szCs w:val="36"/>
        </w:rPr>
        <w:t>死者违章作业。</w:t>
      </w:r>
      <w:r>
        <w:rPr>
          <w:rFonts w:ascii="仿宋" w:eastAsia="仿宋" w:hAnsi="仿宋" w:cs="仿宋" w:hint="eastAsia"/>
          <w:sz w:val="36"/>
          <w:szCs w:val="36"/>
        </w:rPr>
        <w:t>死者岳某在</w:t>
      </w:r>
      <w:r>
        <w:rPr>
          <w:rFonts w:ascii="仿宋" w:eastAsia="仿宋" w:hAnsi="仿宋" w:cs="仿宋" w:hint="eastAsia"/>
          <w:sz w:val="36"/>
          <w:szCs w:val="36"/>
        </w:rPr>
        <w:t>维护作业</w:t>
      </w:r>
      <w:r>
        <w:rPr>
          <w:rFonts w:ascii="仿宋" w:eastAsia="仿宋" w:hAnsi="仿宋" w:cs="仿宋" w:hint="eastAsia"/>
          <w:sz w:val="36"/>
          <w:szCs w:val="36"/>
        </w:rPr>
        <w:t>时，</w:t>
      </w:r>
      <w:r>
        <w:rPr>
          <w:rFonts w:ascii="仿宋" w:eastAsia="仿宋" w:hAnsi="仿宋" w:cs="仿宋" w:hint="eastAsia"/>
          <w:sz w:val="36"/>
          <w:szCs w:val="36"/>
        </w:rPr>
        <w:t>未采取可靠措施</w:t>
      </w:r>
      <w:r>
        <w:rPr>
          <w:rFonts w:ascii="仿宋" w:eastAsia="仿宋" w:hAnsi="仿宋" w:cs="仿宋" w:hint="eastAsia"/>
          <w:sz w:val="36"/>
          <w:szCs w:val="36"/>
        </w:rPr>
        <w:t>实施防护</w:t>
      </w:r>
      <w:r>
        <w:rPr>
          <w:rFonts w:ascii="仿宋" w:eastAsia="仿宋" w:hAnsi="仿宋" w:cs="仿宋" w:hint="eastAsia"/>
          <w:sz w:val="36"/>
          <w:szCs w:val="36"/>
        </w:rPr>
        <w:t>，</w:t>
      </w:r>
      <w:r>
        <w:rPr>
          <w:rFonts w:ascii="仿宋" w:eastAsia="仿宋" w:hAnsi="仿宋" w:cs="仿宋" w:hint="eastAsia"/>
          <w:sz w:val="36"/>
          <w:szCs w:val="36"/>
        </w:rPr>
        <w:t>电梯安全保护装置未能起到作用，</w:t>
      </w:r>
      <w:r>
        <w:rPr>
          <w:rFonts w:ascii="仿宋" w:eastAsia="仿宋" w:hAnsi="仿宋" w:cs="仿宋" w:hint="eastAsia"/>
          <w:sz w:val="36"/>
          <w:szCs w:val="36"/>
        </w:rPr>
        <w:t>轿厢将正在维修的人员挤压至一层层门地坎与轿门地坎及东南侧井道壁的狭小间隙处，导致死亡。</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（二）间接原因：</w:t>
      </w:r>
      <w:r>
        <w:rPr>
          <w:rFonts w:ascii="仿宋" w:eastAsia="仿宋" w:hAnsi="仿宋" w:cs="仿宋" w:hint="eastAsia"/>
          <w:sz w:val="36"/>
          <w:szCs w:val="36"/>
        </w:rPr>
        <w:t>铁岭永固电梯配件销售有限公司安全管理不到位，对员工安全培训教育不到位</w:t>
      </w:r>
      <w:r>
        <w:rPr>
          <w:rFonts w:ascii="仿宋" w:eastAsia="仿宋" w:hAnsi="仿宋" w:cs="仿宋" w:hint="eastAsia"/>
          <w:sz w:val="36"/>
          <w:szCs w:val="36"/>
        </w:rPr>
        <w:t>。</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w:t>
      </w:r>
      <w:r>
        <w:rPr>
          <w:rFonts w:ascii="仿宋" w:eastAsia="仿宋" w:hAnsi="仿宋" w:cs="仿宋" w:hint="eastAsia"/>
          <w:sz w:val="36"/>
          <w:szCs w:val="36"/>
        </w:rPr>
        <w:t>三</w:t>
      </w:r>
      <w:r>
        <w:rPr>
          <w:rFonts w:ascii="仿宋" w:eastAsia="仿宋" w:hAnsi="仿宋" w:cs="仿宋" w:hint="eastAsia"/>
          <w:sz w:val="36"/>
          <w:szCs w:val="36"/>
        </w:rPr>
        <w:t>）事故性质</w:t>
      </w:r>
      <w:r>
        <w:rPr>
          <w:rFonts w:ascii="仿宋" w:eastAsia="仿宋" w:hAnsi="仿宋" w:cs="仿宋" w:hint="eastAsia"/>
          <w:sz w:val="36"/>
          <w:szCs w:val="36"/>
        </w:rPr>
        <w:t>：</w:t>
      </w:r>
      <w:r>
        <w:rPr>
          <w:rFonts w:ascii="仿宋" w:eastAsia="仿宋" w:hAnsi="仿宋" w:cs="仿宋" w:hint="eastAsia"/>
          <w:sz w:val="36"/>
          <w:szCs w:val="36"/>
        </w:rPr>
        <w:t>经调查认定，铁岭永固电梯配件有限公司“</w:t>
      </w:r>
      <w:r>
        <w:rPr>
          <w:rFonts w:ascii="仿宋" w:eastAsia="仿宋" w:hAnsi="仿宋" w:cs="仿宋" w:hint="eastAsia"/>
          <w:sz w:val="36"/>
          <w:szCs w:val="36"/>
        </w:rPr>
        <w:t>8</w:t>
      </w:r>
      <w:r>
        <w:rPr>
          <w:rFonts w:ascii="仿宋" w:eastAsia="仿宋" w:hAnsi="仿宋" w:cs="仿宋" w:hint="eastAsia"/>
          <w:sz w:val="36"/>
          <w:szCs w:val="36"/>
        </w:rPr>
        <w:t>·</w:t>
      </w:r>
      <w:r>
        <w:rPr>
          <w:rFonts w:ascii="仿宋" w:eastAsia="仿宋" w:hAnsi="仿宋" w:cs="仿宋" w:hint="eastAsia"/>
          <w:sz w:val="36"/>
          <w:szCs w:val="36"/>
        </w:rPr>
        <w:t>29</w:t>
      </w:r>
      <w:r>
        <w:rPr>
          <w:rFonts w:ascii="仿宋" w:eastAsia="仿宋" w:hAnsi="仿宋" w:cs="仿宋" w:hint="eastAsia"/>
          <w:sz w:val="36"/>
          <w:szCs w:val="36"/>
        </w:rPr>
        <w:t>”电梯事故</w:t>
      </w:r>
      <w:r>
        <w:rPr>
          <w:rFonts w:ascii="仿宋" w:eastAsia="仿宋" w:hAnsi="仿宋" w:cs="仿宋" w:hint="eastAsia"/>
          <w:sz w:val="36"/>
          <w:szCs w:val="36"/>
        </w:rPr>
        <w:t>为特种设备一般责任事故</w:t>
      </w:r>
      <w:r>
        <w:rPr>
          <w:rFonts w:ascii="仿宋" w:eastAsia="仿宋" w:hAnsi="仿宋" w:cs="仿宋" w:hint="eastAsia"/>
          <w:sz w:val="36"/>
          <w:szCs w:val="36"/>
        </w:rPr>
        <w:t>。</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六</w:t>
      </w:r>
      <w:r>
        <w:rPr>
          <w:rFonts w:ascii="仿宋" w:eastAsia="仿宋" w:hAnsi="仿宋" w:cs="仿宋" w:hint="eastAsia"/>
          <w:sz w:val="36"/>
          <w:szCs w:val="36"/>
        </w:rPr>
        <w:t>、事故责任认定</w:t>
      </w:r>
      <w:r>
        <w:rPr>
          <w:rFonts w:ascii="仿宋" w:eastAsia="仿宋" w:hAnsi="仿宋" w:cs="仿宋" w:hint="eastAsia"/>
          <w:sz w:val="36"/>
          <w:szCs w:val="36"/>
        </w:rPr>
        <w:t>及事故</w:t>
      </w:r>
      <w:r>
        <w:rPr>
          <w:rFonts w:ascii="仿宋" w:eastAsia="仿宋" w:hAnsi="仿宋" w:cs="仿宋" w:hint="eastAsia"/>
          <w:sz w:val="36"/>
          <w:szCs w:val="36"/>
        </w:rPr>
        <w:t>处理建议</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（一）</w:t>
      </w:r>
      <w:r>
        <w:rPr>
          <w:rFonts w:ascii="仿宋" w:eastAsia="仿宋" w:hAnsi="仿宋" w:cs="仿宋" w:hint="eastAsia"/>
          <w:sz w:val="36"/>
          <w:szCs w:val="36"/>
        </w:rPr>
        <w:t>死者岳某对事故发生负主要责任。</w:t>
      </w:r>
      <w:r>
        <w:rPr>
          <w:rFonts w:ascii="仿宋" w:eastAsia="仿宋" w:hAnsi="仿宋" w:cs="仿宋" w:hint="eastAsia"/>
          <w:sz w:val="36"/>
          <w:szCs w:val="36"/>
        </w:rPr>
        <w:t>鉴于其已经死亡，建议不予追究。</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（二）</w:t>
      </w:r>
      <w:r>
        <w:rPr>
          <w:rFonts w:ascii="仿宋" w:eastAsia="仿宋" w:hAnsi="仿宋" w:cs="仿宋" w:hint="eastAsia"/>
          <w:sz w:val="36"/>
          <w:szCs w:val="36"/>
        </w:rPr>
        <w:t xml:space="preserve"> </w:t>
      </w:r>
      <w:r>
        <w:rPr>
          <w:rFonts w:ascii="仿宋" w:eastAsia="仿宋" w:hAnsi="仿宋" w:cs="仿宋" w:hint="eastAsia"/>
          <w:sz w:val="36"/>
          <w:szCs w:val="36"/>
        </w:rPr>
        <w:t>铁岭永固电梯配件销售有限公司对事故发生负有责任。</w:t>
      </w:r>
    </w:p>
    <w:p w:rsidR="0046431E" w:rsidRDefault="006018CB">
      <w:pPr>
        <w:spacing w:line="580" w:lineRule="exact"/>
        <w:ind w:firstLineChars="200" w:firstLine="720"/>
        <w:rPr>
          <w:rFonts w:ascii="仿宋" w:eastAsia="仿宋" w:hAnsi="仿宋" w:cs="仿宋"/>
          <w:color w:val="000000"/>
          <w:sz w:val="36"/>
          <w:szCs w:val="36"/>
        </w:rPr>
      </w:pPr>
      <w:r>
        <w:rPr>
          <w:rFonts w:ascii="仿宋" w:eastAsia="仿宋" w:hAnsi="仿宋" w:cs="仿宋" w:hint="eastAsia"/>
          <w:sz w:val="36"/>
          <w:szCs w:val="36"/>
        </w:rPr>
        <w:t>（三）</w:t>
      </w:r>
      <w:r>
        <w:rPr>
          <w:rFonts w:ascii="仿宋" w:eastAsia="仿宋" w:hAnsi="仿宋" w:cs="仿宋" w:hint="eastAsia"/>
          <w:sz w:val="36"/>
          <w:szCs w:val="36"/>
        </w:rPr>
        <w:t>铁岭永固电梯配件销售有限公司安全管理不到位，对员工安全培训教育不到位</w:t>
      </w:r>
      <w:r>
        <w:rPr>
          <w:rFonts w:ascii="仿宋" w:eastAsia="仿宋" w:hAnsi="仿宋" w:cs="仿宋" w:hint="eastAsia"/>
          <w:color w:val="000000"/>
          <w:sz w:val="36"/>
          <w:szCs w:val="36"/>
        </w:rPr>
        <w:t>。建议由市市场</w:t>
      </w:r>
      <w:r>
        <w:rPr>
          <w:rFonts w:ascii="仿宋" w:eastAsia="仿宋" w:hAnsi="仿宋" w:cs="仿宋" w:hint="eastAsia"/>
          <w:color w:val="000000"/>
          <w:sz w:val="36"/>
          <w:szCs w:val="36"/>
        </w:rPr>
        <w:lastRenderedPageBreak/>
        <w:t>监督管理局</w:t>
      </w:r>
      <w:r>
        <w:rPr>
          <w:rFonts w:ascii="仿宋" w:eastAsia="仿宋" w:hAnsi="仿宋" w:cs="仿宋" w:hint="eastAsia"/>
          <w:sz w:val="36"/>
          <w:szCs w:val="36"/>
        </w:rPr>
        <w:t>依据《特种设备安全法》第九十条第（一）项</w:t>
      </w:r>
      <w:r>
        <w:rPr>
          <w:rFonts w:ascii="仿宋" w:eastAsia="仿宋" w:hAnsi="仿宋" w:cs="仿宋" w:hint="eastAsia"/>
          <w:sz w:val="36"/>
          <w:szCs w:val="36"/>
        </w:rPr>
        <w:t>和《辽宁省市场监督管理行政处罚裁量权适用规则》及《行政处罚裁量基准》的</w:t>
      </w:r>
      <w:r>
        <w:rPr>
          <w:rFonts w:ascii="仿宋" w:eastAsia="仿宋" w:hAnsi="仿宋" w:cs="仿宋" w:hint="eastAsia"/>
          <w:sz w:val="36"/>
          <w:szCs w:val="36"/>
        </w:rPr>
        <w:t>规定，对其处以</w:t>
      </w:r>
      <w:r>
        <w:rPr>
          <w:rFonts w:ascii="仿宋" w:eastAsia="仿宋" w:hAnsi="仿宋" w:cs="仿宋" w:hint="eastAsia"/>
          <w:sz w:val="36"/>
          <w:szCs w:val="36"/>
        </w:rPr>
        <w:t>13</w:t>
      </w:r>
      <w:r>
        <w:rPr>
          <w:rFonts w:ascii="仿宋" w:eastAsia="仿宋" w:hAnsi="仿宋" w:cs="仿宋" w:hint="eastAsia"/>
          <w:sz w:val="36"/>
          <w:szCs w:val="36"/>
        </w:rPr>
        <w:t>万元人民币的罚款</w:t>
      </w:r>
      <w:r>
        <w:rPr>
          <w:rFonts w:ascii="仿宋" w:eastAsia="仿宋" w:hAnsi="仿宋" w:cs="仿宋" w:hint="eastAsia"/>
          <w:color w:val="000000"/>
          <w:sz w:val="36"/>
          <w:szCs w:val="36"/>
        </w:rPr>
        <w:t>。</w:t>
      </w:r>
    </w:p>
    <w:p w:rsidR="0046431E" w:rsidRDefault="006018CB">
      <w:pPr>
        <w:spacing w:line="580" w:lineRule="exact"/>
        <w:ind w:firstLineChars="200" w:firstLine="720"/>
        <w:rPr>
          <w:rFonts w:ascii="仿宋" w:eastAsia="仿宋" w:hAnsi="仿宋" w:cs="仿宋"/>
          <w:color w:val="000000"/>
          <w:sz w:val="36"/>
          <w:szCs w:val="36"/>
        </w:rPr>
      </w:pPr>
      <w:r>
        <w:rPr>
          <w:rFonts w:ascii="仿宋" w:eastAsia="仿宋" w:hAnsi="仿宋" w:cs="仿宋" w:hint="eastAsia"/>
          <w:sz w:val="36"/>
          <w:szCs w:val="36"/>
        </w:rPr>
        <w:t>（四）</w:t>
      </w:r>
      <w:r>
        <w:rPr>
          <w:rFonts w:ascii="仿宋" w:eastAsia="仿宋" w:hAnsi="仿宋" w:cs="仿宋" w:hint="eastAsia"/>
          <w:color w:val="000000"/>
          <w:sz w:val="36"/>
          <w:szCs w:val="36"/>
        </w:rPr>
        <w:t>李</w:t>
      </w:r>
      <w:r>
        <w:rPr>
          <w:rFonts w:ascii="仿宋" w:eastAsia="仿宋" w:hAnsi="仿宋" w:cs="仿宋" w:hint="eastAsia"/>
          <w:color w:val="000000"/>
          <w:sz w:val="36"/>
          <w:szCs w:val="36"/>
        </w:rPr>
        <w:t>丽华</w:t>
      </w:r>
      <w:r>
        <w:rPr>
          <w:rFonts w:ascii="仿宋" w:eastAsia="仿宋" w:hAnsi="仿宋" w:cs="仿宋" w:hint="eastAsia"/>
          <w:color w:val="000000"/>
          <w:sz w:val="36"/>
          <w:szCs w:val="36"/>
        </w:rPr>
        <w:t>，</w:t>
      </w:r>
      <w:r>
        <w:rPr>
          <w:rFonts w:ascii="仿宋" w:eastAsia="仿宋" w:hAnsi="仿宋" w:cs="仿宋" w:hint="eastAsia"/>
          <w:sz w:val="36"/>
          <w:szCs w:val="36"/>
        </w:rPr>
        <w:t>铁岭永固电梯配件销售有限公司</w:t>
      </w:r>
      <w:r>
        <w:rPr>
          <w:rFonts w:ascii="仿宋" w:eastAsia="仿宋" w:hAnsi="仿宋" w:cs="仿宋" w:hint="eastAsia"/>
          <w:color w:val="000000"/>
          <w:sz w:val="36"/>
          <w:szCs w:val="36"/>
        </w:rPr>
        <w:t>法定代表人。建议由市市场监督管理局</w:t>
      </w:r>
      <w:r>
        <w:rPr>
          <w:rFonts w:ascii="仿宋" w:eastAsia="仿宋" w:hAnsi="仿宋" w:cs="仿宋" w:hint="eastAsia"/>
          <w:sz w:val="36"/>
          <w:szCs w:val="36"/>
        </w:rPr>
        <w:t>依据《特种设备安全法》第九十一条第（一）项</w:t>
      </w:r>
      <w:r>
        <w:rPr>
          <w:rFonts w:ascii="仿宋" w:eastAsia="仿宋" w:hAnsi="仿宋" w:cs="仿宋" w:hint="eastAsia"/>
          <w:sz w:val="36"/>
          <w:szCs w:val="36"/>
        </w:rPr>
        <w:t>和《辽宁省市场监督管理行政处罚裁量权适用规则》及《行政处罚裁量基准》的</w:t>
      </w:r>
      <w:r>
        <w:rPr>
          <w:rFonts w:ascii="仿宋" w:eastAsia="仿宋" w:hAnsi="仿宋" w:cs="仿宋" w:hint="eastAsia"/>
          <w:sz w:val="36"/>
          <w:szCs w:val="36"/>
        </w:rPr>
        <w:t>规定，对其处以</w:t>
      </w:r>
      <w:r>
        <w:rPr>
          <w:rFonts w:ascii="仿宋" w:eastAsia="仿宋" w:hAnsi="仿宋" w:cs="仿宋" w:hint="eastAsia"/>
          <w:sz w:val="36"/>
          <w:szCs w:val="36"/>
        </w:rPr>
        <w:t>2020</w:t>
      </w:r>
      <w:r>
        <w:rPr>
          <w:rFonts w:ascii="仿宋" w:eastAsia="仿宋" w:hAnsi="仿宋" w:cs="仿宋" w:hint="eastAsia"/>
          <w:sz w:val="36"/>
          <w:szCs w:val="36"/>
        </w:rPr>
        <w:t>年年收入</w:t>
      </w:r>
      <w:r>
        <w:rPr>
          <w:rFonts w:ascii="仿宋" w:eastAsia="仿宋" w:hAnsi="仿宋" w:cs="仿宋" w:hint="eastAsia"/>
          <w:sz w:val="36"/>
          <w:szCs w:val="36"/>
        </w:rPr>
        <w:t>30%</w:t>
      </w:r>
      <w:r>
        <w:rPr>
          <w:rFonts w:ascii="仿宋" w:eastAsia="仿宋" w:hAnsi="仿宋" w:cs="仿宋" w:hint="eastAsia"/>
          <w:sz w:val="36"/>
          <w:szCs w:val="36"/>
        </w:rPr>
        <w:t>的罚款</w:t>
      </w:r>
      <w:r>
        <w:rPr>
          <w:rFonts w:ascii="仿宋" w:eastAsia="仿宋" w:hAnsi="仿宋" w:cs="仿宋" w:hint="eastAsia"/>
          <w:sz w:val="36"/>
          <w:szCs w:val="36"/>
        </w:rPr>
        <w:t>，合计</w:t>
      </w:r>
      <w:r>
        <w:rPr>
          <w:rFonts w:ascii="仿宋" w:eastAsia="仿宋" w:hAnsi="仿宋" w:cs="仿宋" w:hint="eastAsia"/>
          <w:sz w:val="36"/>
          <w:szCs w:val="36"/>
        </w:rPr>
        <w:t>31858</w:t>
      </w:r>
      <w:r>
        <w:rPr>
          <w:rFonts w:ascii="仿宋" w:eastAsia="仿宋" w:hAnsi="仿宋" w:cs="仿宋" w:hint="eastAsia"/>
          <w:sz w:val="36"/>
          <w:szCs w:val="36"/>
        </w:rPr>
        <w:t>元</w:t>
      </w:r>
      <w:r>
        <w:rPr>
          <w:rFonts w:ascii="仿宋" w:eastAsia="仿宋" w:hAnsi="仿宋" w:cs="仿宋" w:hint="eastAsia"/>
          <w:sz w:val="36"/>
          <w:szCs w:val="36"/>
        </w:rPr>
        <w:t>。</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七</w:t>
      </w:r>
      <w:r>
        <w:rPr>
          <w:rFonts w:ascii="仿宋" w:eastAsia="仿宋" w:hAnsi="仿宋" w:cs="仿宋" w:hint="eastAsia"/>
          <w:sz w:val="36"/>
          <w:szCs w:val="36"/>
        </w:rPr>
        <w:t>、事故防范和整改措施</w:t>
      </w:r>
      <w:r>
        <w:rPr>
          <w:rFonts w:ascii="仿宋" w:eastAsia="仿宋" w:hAnsi="仿宋" w:cs="仿宋" w:hint="eastAsia"/>
          <w:sz w:val="36"/>
          <w:szCs w:val="36"/>
        </w:rPr>
        <w:t>建议</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（一）全市电梯维保单位应加强安全管理工作，对员工加强业务安全知识培训，严格按照《中华人民共和国特种设备安全法》等有关法律法规和安全技术规范要求开展电梯维保工作。</w:t>
      </w:r>
    </w:p>
    <w:p w:rsidR="0046431E" w:rsidRDefault="006018CB">
      <w:pPr>
        <w:spacing w:line="580" w:lineRule="exact"/>
        <w:ind w:firstLineChars="200" w:firstLine="720"/>
        <w:rPr>
          <w:rFonts w:ascii="仿宋" w:eastAsia="仿宋" w:hAnsi="仿宋" w:cs="仿宋"/>
          <w:sz w:val="36"/>
          <w:szCs w:val="36"/>
        </w:rPr>
      </w:pPr>
      <w:r>
        <w:rPr>
          <w:rFonts w:ascii="仿宋" w:eastAsia="仿宋" w:hAnsi="仿宋" w:cs="仿宋" w:hint="eastAsia"/>
          <w:sz w:val="36"/>
          <w:szCs w:val="36"/>
        </w:rPr>
        <w:t>（二）充分发挥社会公众、从业人员和企业的监督作用，构建电梯安全监管社会共治体系。</w:t>
      </w:r>
    </w:p>
    <w:p w:rsidR="0046431E" w:rsidRDefault="0046431E">
      <w:pPr>
        <w:spacing w:line="580" w:lineRule="exact"/>
        <w:ind w:firstLineChars="200" w:firstLine="720"/>
        <w:rPr>
          <w:rFonts w:ascii="仿宋" w:eastAsia="仿宋" w:hAnsi="仿宋" w:cs="仿宋"/>
          <w:sz w:val="36"/>
          <w:szCs w:val="36"/>
        </w:rPr>
      </w:pPr>
    </w:p>
    <w:p w:rsidR="0046431E" w:rsidRDefault="0046431E">
      <w:pPr>
        <w:spacing w:line="580" w:lineRule="exact"/>
        <w:ind w:firstLineChars="200" w:firstLine="720"/>
        <w:rPr>
          <w:rFonts w:ascii="仿宋" w:eastAsia="仿宋" w:hAnsi="仿宋" w:cs="仿宋"/>
          <w:sz w:val="36"/>
          <w:szCs w:val="36"/>
        </w:rPr>
      </w:pPr>
    </w:p>
    <w:p w:rsidR="0046431E" w:rsidRDefault="0046431E">
      <w:pPr>
        <w:spacing w:line="580" w:lineRule="exact"/>
        <w:ind w:firstLineChars="200" w:firstLine="720"/>
        <w:rPr>
          <w:rFonts w:ascii="仿宋" w:eastAsia="仿宋" w:hAnsi="仿宋" w:cs="仿宋"/>
          <w:sz w:val="36"/>
          <w:szCs w:val="36"/>
        </w:rPr>
      </w:pPr>
    </w:p>
    <w:p w:rsidR="0046431E" w:rsidRDefault="0046431E">
      <w:pPr>
        <w:spacing w:line="580" w:lineRule="exact"/>
        <w:ind w:firstLineChars="200" w:firstLine="720"/>
        <w:rPr>
          <w:rFonts w:ascii="仿宋" w:eastAsia="仿宋" w:hAnsi="仿宋" w:cs="仿宋"/>
          <w:sz w:val="36"/>
          <w:szCs w:val="36"/>
        </w:rPr>
      </w:pPr>
    </w:p>
    <w:p w:rsidR="0046431E" w:rsidRDefault="006018CB">
      <w:pPr>
        <w:spacing w:line="580" w:lineRule="exact"/>
        <w:ind w:firstLineChars="700" w:firstLine="2520"/>
        <w:rPr>
          <w:rFonts w:ascii="仿宋" w:eastAsia="仿宋" w:hAnsi="仿宋" w:cs="仿宋"/>
          <w:sz w:val="36"/>
          <w:szCs w:val="36"/>
        </w:rPr>
      </w:pPr>
      <w:r>
        <w:rPr>
          <w:rFonts w:ascii="仿宋" w:eastAsia="仿宋" w:hAnsi="仿宋" w:cs="仿宋" w:hint="eastAsia"/>
          <w:sz w:val="36"/>
          <w:szCs w:val="36"/>
        </w:rPr>
        <w:t>铁岭永固电梯配件销售有限公司</w:t>
      </w:r>
    </w:p>
    <w:p w:rsidR="0046431E" w:rsidRDefault="006018CB">
      <w:pPr>
        <w:spacing w:line="580" w:lineRule="exact"/>
        <w:ind w:firstLineChars="1100" w:firstLine="3960"/>
        <w:rPr>
          <w:rFonts w:ascii="仿宋" w:eastAsia="仿宋" w:hAnsi="仿宋" w:cs="仿宋"/>
          <w:sz w:val="36"/>
          <w:szCs w:val="36"/>
        </w:rPr>
      </w:pPr>
      <w:r>
        <w:rPr>
          <w:rFonts w:ascii="仿宋" w:eastAsia="仿宋" w:hAnsi="仿宋" w:cs="仿宋" w:hint="eastAsia"/>
          <w:sz w:val="36"/>
          <w:szCs w:val="36"/>
        </w:rPr>
        <w:t>“</w:t>
      </w:r>
      <w:r>
        <w:rPr>
          <w:rFonts w:ascii="仿宋" w:eastAsia="仿宋" w:hAnsi="仿宋" w:cs="仿宋" w:hint="eastAsia"/>
          <w:sz w:val="36"/>
          <w:szCs w:val="36"/>
        </w:rPr>
        <w:t>8</w:t>
      </w:r>
      <w:r>
        <w:rPr>
          <w:rFonts w:ascii="仿宋" w:eastAsia="仿宋" w:hAnsi="仿宋" w:cs="仿宋" w:hint="eastAsia"/>
          <w:sz w:val="36"/>
          <w:szCs w:val="36"/>
        </w:rPr>
        <w:t>·</w:t>
      </w:r>
      <w:r>
        <w:rPr>
          <w:rFonts w:ascii="仿宋" w:eastAsia="仿宋" w:hAnsi="仿宋" w:cs="仿宋" w:hint="eastAsia"/>
          <w:sz w:val="36"/>
          <w:szCs w:val="36"/>
        </w:rPr>
        <w:t>29</w:t>
      </w:r>
      <w:r>
        <w:rPr>
          <w:rFonts w:ascii="仿宋" w:eastAsia="仿宋" w:hAnsi="仿宋" w:cs="仿宋" w:hint="eastAsia"/>
          <w:sz w:val="36"/>
          <w:szCs w:val="36"/>
        </w:rPr>
        <w:t>”事故调查组</w:t>
      </w:r>
    </w:p>
    <w:p w:rsidR="0046431E" w:rsidRDefault="006018CB">
      <w:pPr>
        <w:spacing w:line="580" w:lineRule="exact"/>
        <w:ind w:firstLineChars="1200" w:firstLine="4320"/>
        <w:rPr>
          <w:rFonts w:ascii="仿宋" w:eastAsia="仿宋" w:hAnsi="仿宋" w:cs="仿宋"/>
          <w:sz w:val="36"/>
          <w:szCs w:val="36"/>
        </w:rPr>
      </w:pPr>
      <w:r>
        <w:rPr>
          <w:rFonts w:ascii="仿宋" w:eastAsia="仿宋" w:hAnsi="仿宋" w:cs="仿宋" w:hint="eastAsia"/>
          <w:sz w:val="36"/>
          <w:szCs w:val="36"/>
        </w:rPr>
        <w:t>202</w:t>
      </w:r>
      <w:r>
        <w:rPr>
          <w:rFonts w:ascii="仿宋" w:eastAsia="仿宋" w:hAnsi="仿宋" w:cs="仿宋" w:hint="eastAsia"/>
          <w:sz w:val="36"/>
          <w:szCs w:val="36"/>
        </w:rPr>
        <w:t>1</w:t>
      </w:r>
      <w:r>
        <w:rPr>
          <w:rFonts w:ascii="仿宋" w:eastAsia="仿宋" w:hAnsi="仿宋" w:cs="仿宋" w:hint="eastAsia"/>
          <w:sz w:val="36"/>
          <w:szCs w:val="36"/>
        </w:rPr>
        <w:t>年</w:t>
      </w:r>
      <w:r>
        <w:rPr>
          <w:rFonts w:ascii="仿宋" w:eastAsia="仿宋" w:hAnsi="仿宋" w:cs="仿宋" w:hint="eastAsia"/>
          <w:sz w:val="36"/>
          <w:szCs w:val="36"/>
        </w:rPr>
        <w:t>10</w:t>
      </w:r>
      <w:r>
        <w:rPr>
          <w:rFonts w:ascii="仿宋" w:eastAsia="仿宋" w:hAnsi="仿宋" w:cs="仿宋" w:hint="eastAsia"/>
          <w:sz w:val="36"/>
          <w:szCs w:val="36"/>
        </w:rPr>
        <w:t>月</w:t>
      </w:r>
      <w:r>
        <w:rPr>
          <w:rFonts w:ascii="仿宋" w:eastAsia="仿宋" w:hAnsi="仿宋" w:cs="仿宋" w:hint="eastAsia"/>
          <w:sz w:val="36"/>
          <w:szCs w:val="36"/>
        </w:rPr>
        <w:t>14</w:t>
      </w:r>
      <w:r>
        <w:rPr>
          <w:rFonts w:ascii="仿宋" w:eastAsia="仿宋" w:hAnsi="仿宋" w:cs="仿宋" w:hint="eastAsia"/>
          <w:sz w:val="36"/>
          <w:szCs w:val="36"/>
        </w:rPr>
        <w:t>日</w:t>
      </w:r>
    </w:p>
    <w:p w:rsidR="0046431E" w:rsidRDefault="0046431E">
      <w:pPr>
        <w:spacing w:line="580" w:lineRule="exact"/>
        <w:rPr>
          <w:rFonts w:ascii="仿宋" w:eastAsia="仿宋" w:hAnsi="仿宋" w:cs="仿宋"/>
          <w:sz w:val="36"/>
          <w:szCs w:val="36"/>
        </w:rPr>
      </w:pPr>
    </w:p>
    <w:sectPr w:rsidR="0046431E">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8CB" w:rsidRDefault="006018CB">
      <w:r>
        <w:separator/>
      </w:r>
    </w:p>
  </w:endnote>
  <w:endnote w:type="continuationSeparator" w:id="0">
    <w:p w:rsidR="006018CB" w:rsidRDefault="0060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1E" w:rsidRDefault="00E14FD5">
    <w:pPr>
      <w:pStyle w:val="a5"/>
      <w:jc w:val="center"/>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31E" w:rsidRDefault="006018CB">
                          <w:pPr>
                            <w:pStyle w:val="a5"/>
                            <w:jc w:val="center"/>
                          </w:pPr>
                          <w:r>
                            <w:fldChar w:fldCharType="begin"/>
                          </w:r>
                          <w:r>
                            <w:instrText>PAGE   \* MERGEFORMAT</w:instrText>
                          </w:r>
                          <w:r>
                            <w:fldChar w:fldCharType="separate"/>
                          </w:r>
                          <w:r w:rsidR="00E14FD5" w:rsidRPr="00E14FD5">
                            <w:rPr>
                              <w:noProof/>
                              <w:lang w:val="zh-CN"/>
                            </w:rPr>
                            <w:t>-</w:t>
                          </w:r>
                          <w:r w:rsidR="00E14FD5">
                            <w:rPr>
                              <w:noProof/>
                            </w:rPr>
                            <w:t xml:space="preserve"> 6 -</w:t>
                          </w:r>
                          <w:r>
                            <w:rPr>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14.1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" filled="f" stroked="f">
              <v:textbox style="mso-fit-shape-to-text:t" inset="0,0,0,0">
                <w:txbxContent>
                  <w:p w:rsidR="0046431E" w:rsidRDefault="006018CB">
                    <w:pPr>
                      <w:pStyle w:val="a5"/>
                      <w:jc w:val="center"/>
                    </w:pPr>
                    <w:r>
                      <w:fldChar w:fldCharType="begin"/>
                    </w:r>
                    <w:r>
                      <w:instrText>PAGE   \* MERGEFORMAT</w:instrText>
                    </w:r>
                    <w:r>
                      <w:fldChar w:fldCharType="separate"/>
                    </w:r>
                    <w:r w:rsidR="00E14FD5" w:rsidRPr="00E14FD5">
                      <w:rPr>
                        <w:noProof/>
                        <w:lang w:val="zh-CN"/>
                      </w:rPr>
                      <w:t>-</w:t>
                    </w:r>
                    <w:r w:rsidR="00E14FD5">
                      <w:rPr>
                        <w:noProof/>
                      </w:rPr>
                      <w:t xml:space="preserve"> 6 -</w:t>
                    </w:r>
                    <w:r>
                      <w:rPr>
                        <w:lang w:val="zh-CN"/>
                      </w:rPr>
                      <w:fldChar w:fldCharType="end"/>
                    </w:r>
                  </w:p>
                </w:txbxContent>
              </v:textbox>
              <w10:wrap anchorx="margin"/>
            </v:shape>
          </w:pict>
        </mc:Fallback>
      </mc:AlternateContent>
    </w:r>
  </w:p>
  <w:p w:rsidR="0046431E" w:rsidRDefault="0046431E">
    <w:pPr>
      <w:pStyle w:val="a5"/>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8CB" w:rsidRDefault="006018CB">
      <w:r>
        <w:separator/>
      </w:r>
    </w:p>
  </w:footnote>
  <w:footnote w:type="continuationSeparator" w:id="0">
    <w:p w:rsidR="006018CB" w:rsidRDefault="006018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F9BE7"/>
    <w:multiLevelType w:val="singleLevel"/>
    <w:tmpl w:val="759F9BE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29"/>
    <w:rsid w:val="87F942E3"/>
    <w:rsid w:val="8EF9B937"/>
    <w:rsid w:val="8F7D8A2C"/>
    <w:rsid w:val="9DEF40D9"/>
    <w:rsid w:val="9EFB9169"/>
    <w:rsid w:val="9FD72C39"/>
    <w:rsid w:val="AF7FC51C"/>
    <w:rsid w:val="AFCF02FD"/>
    <w:rsid w:val="AFDFED02"/>
    <w:rsid w:val="B6FFF540"/>
    <w:rsid w:val="B77B6EC5"/>
    <w:rsid w:val="B7D756C2"/>
    <w:rsid w:val="B7FE0CA7"/>
    <w:rsid w:val="BC7F2B84"/>
    <w:rsid w:val="BE7F974C"/>
    <w:rsid w:val="BEBF8A41"/>
    <w:rsid w:val="BF6FBA37"/>
    <w:rsid w:val="BF7DAAC8"/>
    <w:rsid w:val="BF7DD51B"/>
    <w:rsid w:val="BF7FFC6C"/>
    <w:rsid w:val="BF9FB186"/>
    <w:rsid w:val="BFAFCD4D"/>
    <w:rsid w:val="BFD47AFC"/>
    <w:rsid w:val="BFEB6D39"/>
    <w:rsid w:val="CBAF5572"/>
    <w:rsid w:val="CEFB532A"/>
    <w:rsid w:val="CF7A80F6"/>
    <w:rsid w:val="CFB95A7C"/>
    <w:rsid w:val="CFFF2435"/>
    <w:rsid w:val="D592EA2B"/>
    <w:rsid w:val="D65668D4"/>
    <w:rsid w:val="D7F11AAE"/>
    <w:rsid w:val="DABFE7A0"/>
    <w:rsid w:val="DB0ED9BF"/>
    <w:rsid w:val="DBDF2E85"/>
    <w:rsid w:val="DBFE506D"/>
    <w:rsid w:val="DEFE06B5"/>
    <w:rsid w:val="DF6FDF79"/>
    <w:rsid w:val="E7EF7D5D"/>
    <w:rsid w:val="E7FB1AB2"/>
    <w:rsid w:val="E9F7FEA1"/>
    <w:rsid w:val="EBBFC80B"/>
    <w:rsid w:val="ECFF1CA9"/>
    <w:rsid w:val="EF7E273C"/>
    <w:rsid w:val="EFEF72A9"/>
    <w:rsid w:val="EFF54328"/>
    <w:rsid w:val="F11F5C8B"/>
    <w:rsid w:val="F1FDF5D8"/>
    <w:rsid w:val="F37768A7"/>
    <w:rsid w:val="F377DFFD"/>
    <w:rsid w:val="F3F577CE"/>
    <w:rsid w:val="F4F2D32C"/>
    <w:rsid w:val="F65F24EB"/>
    <w:rsid w:val="F67A6973"/>
    <w:rsid w:val="F6BFD4BF"/>
    <w:rsid w:val="F7FBAC11"/>
    <w:rsid w:val="F7FF996B"/>
    <w:rsid w:val="F8FD14F8"/>
    <w:rsid w:val="F9FF083E"/>
    <w:rsid w:val="FA8A53E5"/>
    <w:rsid w:val="FA9F49B5"/>
    <w:rsid w:val="FAA6A5B0"/>
    <w:rsid w:val="FAF7EB3D"/>
    <w:rsid w:val="FBC2D999"/>
    <w:rsid w:val="FBD58BF6"/>
    <w:rsid w:val="FCDD5BEB"/>
    <w:rsid w:val="FDFB0200"/>
    <w:rsid w:val="FE6B5FCB"/>
    <w:rsid w:val="FEDE1276"/>
    <w:rsid w:val="FEDF00B5"/>
    <w:rsid w:val="FEE951BB"/>
    <w:rsid w:val="FEFC1A47"/>
    <w:rsid w:val="FF69AC39"/>
    <w:rsid w:val="FFB76BD8"/>
    <w:rsid w:val="FFBB1F6C"/>
    <w:rsid w:val="FFD75F01"/>
    <w:rsid w:val="FFE7C823"/>
    <w:rsid w:val="FFF6E941"/>
    <w:rsid w:val="FFFE9E78"/>
    <w:rsid w:val="000138C4"/>
    <w:rsid w:val="0002309F"/>
    <w:rsid w:val="00036222"/>
    <w:rsid w:val="000452FE"/>
    <w:rsid w:val="00046830"/>
    <w:rsid w:val="00046A41"/>
    <w:rsid w:val="000631FF"/>
    <w:rsid w:val="000804DA"/>
    <w:rsid w:val="0008079E"/>
    <w:rsid w:val="00090C6D"/>
    <w:rsid w:val="000A1B27"/>
    <w:rsid w:val="000A5024"/>
    <w:rsid w:val="000E715F"/>
    <w:rsid w:val="00104C9A"/>
    <w:rsid w:val="00117EFA"/>
    <w:rsid w:val="00121E24"/>
    <w:rsid w:val="00126FDE"/>
    <w:rsid w:val="0013173C"/>
    <w:rsid w:val="00136A4B"/>
    <w:rsid w:val="001474C1"/>
    <w:rsid w:val="00153659"/>
    <w:rsid w:val="00180911"/>
    <w:rsid w:val="00183984"/>
    <w:rsid w:val="00183DFF"/>
    <w:rsid w:val="00184C1E"/>
    <w:rsid w:val="001B44B0"/>
    <w:rsid w:val="001C2041"/>
    <w:rsid w:val="001C6996"/>
    <w:rsid w:val="001E21B0"/>
    <w:rsid w:val="001E701B"/>
    <w:rsid w:val="001E77C9"/>
    <w:rsid w:val="001F040E"/>
    <w:rsid w:val="002100F7"/>
    <w:rsid w:val="00253DDA"/>
    <w:rsid w:val="00272616"/>
    <w:rsid w:val="00285913"/>
    <w:rsid w:val="002902C2"/>
    <w:rsid w:val="00290DD9"/>
    <w:rsid w:val="002A0745"/>
    <w:rsid w:val="002D3C71"/>
    <w:rsid w:val="002D6F05"/>
    <w:rsid w:val="002E3D85"/>
    <w:rsid w:val="003157ED"/>
    <w:rsid w:val="00316EAB"/>
    <w:rsid w:val="003348DF"/>
    <w:rsid w:val="00337795"/>
    <w:rsid w:val="00346599"/>
    <w:rsid w:val="00357391"/>
    <w:rsid w:val="0036305B"/>
    <w:rsid w:val="003768FE"/>
    <w:rsid w:val="00384B5F"/>
    <w:rsid w:val="003925E7"/>
    <w:rsid w:val="003B234E"/>
    <w:rsid w:val="003B32BD"/>
    <w:rsid w:val="003B6C40"/>
    <w:rsid w:val="003C6FC8"/>
    <w:rsid w:val="003E2096"/>
    <w:rsid w:val="003E27FB"/>
    <w:rsid w:val="003E7D48"/>
    <w:rsid w:val="00403A8B"/>
    <w:rsid w:val="00411F4D"/>
    <w:rsid w:val="0041536D"/>
    <w:rsid w:val="00430C28"/>
    <w:rsid w:val="00440AED"/>
    <w:rsid w:val="004542E5"/>
    <w:rsid w:val="00454EEF"/>
    <w:rsid w:val="0046431E"/>
    <w:rsid w:val="00483B3B"/>
    <w:rsid w:val="00490E1B"/>
    <w:rsid w:val="00497AE0"/>
    <w:rsid w:val="004A4993"/>
    <w:rsid w:val="004A589E"/>
    <w:rsid w:val="004C3CB4"/>
    <w:rsid w:val="004C4C8B"/>
    <w:rsid w:val="004C784D"/>
    <w:rsid w:val="004E22D1"/>
    <w:rsid w:val="005113B6"/>
    <w:rsid w:val="00511ACE"/>
    <w:rsid w:val="00511EAD"/>
    <w:rsid w:val="00541973"/>
    <w:rsid w:val="00550DA9"/>
    <w:rsid w:val="00550FF2"/>
    <w:rsid w:val="00557613"/>
    <w:rsid w:val="005619EA"/>
    <w:rsid w:val="00571F08"/>
    <w:rsid w:val="00591CA5"/>
    <w:rsid w:val="005939A9"/>
    <w:rsid w:val="0059761D"/>
    <w:rsid w:val="005A184F"/>
    <w:rsid w:val="005A6334"/>
    <w:rsid w:val="005C3A25"/>
    <w:rsid w:val="005D1613"/>
    <w:rsid w:val="005D439E"/>
    <w:rsid w:val="005D5291"/>
    <w:rsid w:val="005E21BB"/>
    <w:rsid w:val="005E702F"/>
    <w:rsid w:val="005F35F5"/>
    <w:rsid w:val="006018CB"/>
    <w:rsid w:val="0060375B"/>
    <w:rsid w:val="00606992"/>
    <w:rsid w:val="00610890"/>
    <w:rsid w:val="00610CAA"/>
    <w:rsid w:val="006247CF"/>
    <w:rsid w:val="00642EBB"/>
    <w:rsid w:val="00644A7F"/>
    <w:rsid w:val="00665200"/>
    <w:rsid w:val="006826CA"/>
    <w:rsid w:val="006858DB"/>
    <w:rsid w:val="00686C58"/>
    <w:rsid w:val="00693C8A"/>
    <w:rsid w:val="006A10EB"/>
    <w:rsid w:val="006A18D9"/>
    <w:rsid w:val="006A76E8"/>
    <w:rsid w:val="006B5941"/>
    <w:rsid w:val="006D1243"/>
    <w:rsid w:val="006D1516"/>
    <w:rsid w:val="006D527E"/>
    <w:rsid w:val="006E04F7"/>
    <w:rsid w:val="006E213C"/>
    <w:rsid w:val="006E2FA3"/>
    <w:rsid w:val="006E3E67"/>
    <w:rsid w:val="006F47BD"/>
    <w:rsid w:val="00721EBE"/>
    <w:rsid w:val="00724049"/>
    <w:rsid w:val="00730EF3"/>
    <w:rsid w:val="00735887"/>
    <w:rsid w:val="0074044D"/>
    <w:rsid w:val="0074593B"/>
    <w:rsid w:val="00752BBE"/>
    <w:rsid w:val="00753802"/>
    <w:rsid w:val="00754AC1"/>
    <w:rsid w:val="0077534D"/>
    <w:rsid w:val="007A3A0A"/>
    <w:rsid w:val="007A53B6"/>
    <w:rsid w:val="007B4E54"/>
    <w:rsid w:val="007C0357"/>
    <w:rsid w:val="007D3A16"/>
    <w:rsid w:val="007D4DE1"/>
    <w:rsid w:val="007E133B"/>
    <w:rsid w:val="007F4B63"/>
    <w:rsid w:val="007F7731"/>
    <w:rsid w:val="00816D77"/>
    <w:rsid w:val="008205B9"/>
    <w:rsid w:val="008210ED"/>
    <w:rsid w:val="00823892"/>
    <w:rsid w:val="008260C7"/>
    <w:rsid w:val="008321C7"/>
    <w:rsid w:val="00837FAD"/>
    <w:rsid w:val="008507F4"/>
    <w:rsid w:val="00860242"/>
    <w:rsid w:val="008671D8"/>
    <w:rsid w:val="00883C8A"/>
    <w:rsid w:val="008849A0"/>
    <w:rsid w:val="00891FE6"/>
    <w:rsid w:val="008962A8"/>
    <w:rsid w:val="008B039C"/>
    <w:rsid w:val="008B0453"/>
    <w:rsid w:val="008C51DC"/>
    <w:rsid w:val="008C5F63"/>
    <w:rsid w:val="008D52D4"/>
    <w:rsid w:val="008E03F8"/>
    <w:rsid w:val="008F2B16"/>
    <w:rsid w:val="009027AF"/>
    <w:rsid w:val="009155F1"/>
    <w:rsid w:val="0092070E"/>
    <w:rsid w:val="00921FA5"/>
    <w:rsid w:val="00927041"/>
    <w:rsid w:val="00931AB0"/>
    <w:rsid w:val="00943204"/>
    <w:rsid w:val="009438BA"/>
    <w:rsid w:val="0094671F"/>
    <w:rsid w:val="00952F14"/>
    <w:rsid w:val="0095558E"/>
    <w:rsid w:val="00961B1C"/>
    <w:rsid w:val="00963A00"/>
    <w:rsid w:val="0097207E"/>
    <w:rsid w:val="009959DC"/>
    <w:rsid w:val="009D0116"/>
    <w:rsid w:val="009D1D5A"/>
    <w:rsid w:val="009E1DA1"/>
    <w:rsid w:val="00A206C9"/>
    <w:rsid w:val="00A35583"/>
    <w:rsid w:val="00A620A3"/>
    <w:rsid w:val="00A6788C"/>
    <w:rsid w:val="00AA5AF1"/>
    <w:rsid w:val="00AC5B71"/>
    <w:rsid w:val="00AD0C6C"/>
    <w:rsid w:val="00AE2854"/>
    <w:rsid w:val="00AF57FF"/>
    <w:rsid w:val="00B51D87"/>
    <w:rsid w:val="00B57C60"/>
    <w:rsid w:val="00B66952"/>
    <w:rsid w:val="00B83969"/>
    <w:rsid w:val="00B9267F"/>
    <w:rsid w:val="00B9578E"/>
    <w:rsid w:val="00BA7880"/>
    <w:rsid w:val="00BB3E5F"/>
    <w:rsid w:val="00BB51B3"/>
    <w:rsid w:val="00BF7DCB"/>
    <w:rsid w:val="00C05D0C"/>
    <w:rsid w:val="00C12942"/>
    <w:rsid w:val="00C4746B"/>
    <w:rsid w:val="00C648C7"/>
    <w:rsid w:val="00C85142"/>
    <w:rsid w:val="00C854AB"/>
    <w:rsid w:val="00C8619D"/>
    <w:rsid w:val="00C8625B"/>
    <w:rsid w:val="00C92D72"/>
    <w:rsid w:val="00CB1DD1"/>
    <w:rsid w:val="00CB21F2"/>
    <w:rsid w:val="00CC1549"/>
    <w:rsid w:val="00CC2032"/>
    <w:rsid w:val="00CC7922"/>
    <w:rsid w:val="00CE00DE"/>
    <w:rsid w:val="00CE44B0"/>
    <w:rsid w:val="00D17DA3"/>
    <w:rsid w:val="00D23C5A"/>
    <w:rsid w:val="00D40054"/>
    <w:rsid w:val="00D41C78"/>
    <w:rsid w:val="00D43A96"/>
    <w:rsid w:val="00D46490"/>
    <w:rsid w:val="00D56111"/>
    <w:rsid w:val="00D720E6"/>
    <w:rsid w:val="00D72395"/>
    <w:rsid w:val="00D727A8"/>
    <w:rsid w:val="00D93560"/>
    <w:rsid w:val="00D94280"/>
    <w:rsid w:val="00DA08B1"/>
    <w:rsid w:val="00DC02E2"/>
    <w:rsid w:val="00DC22A6"/>
    <w:rsid w:val="00DC3D87"/>
    <w:rsid w:val="00DD2B3F"/>
    <w:rsid w:val="00DE427F"/>
    <w:rsid w:val="00DF6ED5"/>
    <w:rsid w:val="00E05835"/>
    <w:rsid w:val="00E14FD5"/>
    <w:rsid w:val="00E20158"/>
    <w:rsid w:val="00E250FC"/>
    <w:rsid w:val="00E405F6"/>
    <w:rsid w:val="00E4302C"/>
    <w:rsid w:val="00E53BDB"/>
    <w:rsid w:val="00E801B1"/>
    <w:rsid w:val="00E80216"/>
    <w:rsid w:val="00EA2DF3"/>
    <w:rsid w:val="00EA5BE8"/>
    <w:rsid w:val="00EB116B"/>
    <w:rsid w:val="00EB6C4A"/>
    <w:rsid w:val="00EB7076"/>
    <w:rsid w:val="00EC44DF"/>
    <w:rsid w:val="00F018DA"/>
    <w:rsid w:val="00F25C18"/>
    <w:rsid w:val="00F34967"/>
    <w:rsid w:val="00F430DD"/>
    <w:rsid w:val="00F561AE"/>
    <w:rsid w:val="00F62429"/>
    <w:rsid w:val="00F70454"/>
    <w:rsid w:val="00F80D47"/>
    <w:rsid w:val="00F9607B"/>
    <w:rsid w:val="00FB6A04"/>
    <w:rsid w:val="00FC235C"/>
    <w:rsid w:val="00FC6E1F"/>
    <w:rsid w:val="00FE6CEE"/>
    <w:rsid w:val="00FF202D"/>
    <w:rsid w:val="00FF2863"/>
    <w:rsid w:val="075B5872"/>
    <w:rsid w:val="07F77E46"/>
    <w:rsid w:val="0FD34C6B"/>
    <w:rsid w:val="11622EEC"/>
    <w:rsid w:val="11F721ED"/>
    <w:rsid w:val="12115CB5"/>
    <w:rsid w:val="13816FDC"/>
    <w:rsid w:val="1DA7B06E"/>
    <w:rsid w:val="1F947152"/>
    <w:rsid w:val="1FFEEAD5"/>
    <w:rsid w:val="216F08E5"/>
    <w:rsid w:val="2416513C"/>
    <w:rsid w:val="244659FA"/>
    <w:rsid w:val="25990388"/>
    <w:rsid w:val="26B702CF"/>
    <w:rsid w:val="26BF2E99"/>
    <w:rsid w:val="26BFB27C"/>
    <w:rsid w:val="27BB5B26"/>
    <w:rsid w:val="2B3EA139"/>
    <w:rsid w:val="2B5971F7"/>
    <w:rsid w:val="2BDB0F47"/>
    <w:rsid w:val="2D4676E9"/>
    <w:rsid w:val="2FF7A968"/>
    <w:rsid w:val="31175391"/>
    <w:rsid w:val="33FEE439"/>
    <w:rsid w:val="353D7B55"/>
    <w:rsid w:val="35DE66E9"/>
    <w:rsid w:val="36535B6C"/>
    <w:rsid w:val="36727CC0"/>
    <w:rsid w:val="36776BBB"/>
    <w:rsid w:val="37572FAB"/>
    <w:rsid w:val="37F7F281"/>
    <w:rsid w:val="39FFF4EF"/>
    <w:rsid w:val="3BFC6C20"/>
    <w:rsid w:val="3DDEA5D1"/>
    <w:rsid w:val="3ED5BEF9"/>
    <w:rsid w:val="3EF361F7"/>
    <w:rsid w:val="3F3F8401"/>
    <w:rsid w:val="3FDA742D"/>
    <w:rsid w:val="3FE73963"/>
    <w:rsid w:val="3FFF5F8F"/>
    <w:rsid w:val="3FFF6A36"/>
    <w:rsid w:val="401268CB"/>
    <w:rsid w:val="409418AB"/>
    <w:rsid w:val="409B23AB"/>
    <w:rsid w:val="42EC4E02"/>
    <w:rsid w:val="43281E61"/>
    <w:rsid w:val="45FF5D59"/>
    <w:rsid w:val="478B20FF"/>
    <w:rsid w:val="4A7EC066"/>
    <w:rsid w:val="4EEFE222"/>
    <w:rsid w:val="4F73202B"/>
    <w:rsid w:val="4FEF61D8"/>
    <w:rsid w:val="4FFF2C70"/>
    <w:rsid w:val="503B211E"/>
    <w:rsid w:val="50E81941"/>
    <w:rsid w:val="51CA17BB"/>
    <w:rsid w:val="52161256"/>
    <w:rsid w:val="54522775"/>
    <w:rsid w:val="55E42534"/>
    <w:rsid w:val="57FB95B9"/>
    <w:rsid w:val="58B31271"/>
    <w:rsid w:val="599AF8AA"/>
    <w:rsid w:val="5A945C69"/>
    <w:rsid w:val="5BDE1A65"/>
    <w:rsid w:val="5D9FC8C5"/>
    <w:rsid w:val="5EFFE567"/>
    <w:rsid w:val="5F5D31DD"/>
    <w:rsid w:val="5F7FEAB1"/>
    <w:rsid w:val="5FD79BDE"/>
    <w:rsid w:val="5FDE586C"/>
    <w:rsid w:val="5FEFEFB1"/>
    <w:rsid w:val="5FFE9369"/>
    <w:rsid w:val="677C1259"/>
    <w:rsid w:val="682F3B1D"/>
    <w:rsid w:val="69CF20E9"/>
    <w:rsid w:val="6AD9CFE8"/>
    <w:rsid w:val="6B6174F7"/>
    <w:rsid w:val="6CF162CB"/>
    <w:rsid w:val="6DBFC9E2"/>
    <w:rsid w:val="6DE61FCD"/>
    <w:rsid w:val="6DFEA49E"/>
    <w:rsid w:val="6E1F7D94"/>
    <w:rsid w:val="6ED93D95"/>
    <w:rsid w:val="6EF7E47E"/>
    <w:rsid w:val="6F6D12EA"/>
    <w:rsid w:val="6FDB90F2"/>
    <w:rsid w:val="70F82A45"/>
    <w:rsid w:val="734E4286"/>
    <w:rsid w:val="735B425D"/>
    <w:rsid w:val="735D366D"/>
    <w:rsid w:val="73CFD8F7"/>
    <w:rsid w:val="73DCE216"/>
    <w:rsid w:val="73FBC18A"/>
    <w:rsid w:val="74991354"/>
    <w:rsid w:val="7557FE46"/>
    <w:rsid w:val="75F79386"/>
    <w:rsid w:val="75FB7294"/>
    <w:rsid w:val="76BBDEC1"/>
    <w:rsid w:val="776D91E0"/>
    <w:rsid w:val="77F2EE3D"/>
    <w:rsid w:val="77F739D9"/>
    <w:rsid w:val="77FF0599"/>
    <w:rsid w:val="77FF4DC3"/>
    <w:rsid w:val="77FFBBE4"/>
    <w:rsid w:val="78EB6464"/>
    <w:rsid w:val="790E3C35"/>
    <w:rsid w:val="79AFA342"/>
    <w:rsid w:val="79EC4734"/>
    <w:rsid w:val="7A7ED5BD"/>
    <w:rsid w:val="7AF3BDCE"/>
    <w:rsid w:val="7B652E5C"/>
    <w:rsid w:val="7B75859D"/>
    <w:rsid w:val="7BB7ED4D"/>
    <w:rsid w:val="7BF78627"/>
    <w:rsid w:val="7BFD5A7D"/>
    <w:rsid w:val="7D7BBA6E"/>
    <w:rsid w:val="7D86BEB5"/>
    <w:rsid w:val="7DB006A7"/>
    <w:rsid w:val="7E4FB6CF"/>
    <w:rsid w:val="7E7BADB7"/>
    <w:rsid w:val="7EBE903D"/>
    <w:rsid w:val="7EBF6FC9"/>
    <w:rsid w:val="7EF83216"/>
    <w:rsid w:val="7EFA6A3D"/>
    <w:rsid w:val="7EFF2472"/>
    <w:rsid w:val="7F5D2BEF"/>
    <w:rsid w:val="7F6F9190"/>
    <w:rsid w:val="7F77CFDC"/>
    <w:rsid w:val="7F8673F9"/>
    <w:rsid w:val="7FBCDFD5"/>
    <w:rsid w:val="7FBDC324"/>
    <w:rsid w:val="7FF93B70"/>
    <w:rsid w:val="7FF9EA07"/>
    <w:rsid w:val="7FFD0618"/>
    <w:rsid w:val="7FFFD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48EBE61-9519-42A5-8784-D6A273D8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kern w:val="0"/>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kern w:val="0"/>
      <w:sz w:val="18"/>
      <w:szCs w:val="18"/>
    </w:rPr>
  </w:style>
  <w:style w:type="character" w:customStyle="1" w:styleId="a4">
    <w:name w:val="批注框文本 字符"/>
    <w:basedOn w:val="a0"/>
    <w:link w:val="a3"/>
    <w:uiPriority w:val="99"/>
    <w:semiHidden/>
    <w:qFormat/>
    <w:locked/>
    <w:rPr>
      <w:kern w:val="2"/>
      <w:sz w:val="18"/>
      <w:szCs w:val="18"/>
    </w:rPr>
  </w:style>
  <w:style w:type="character" w:customStyle="1" w:styleId="a6">
    <w:name w:val="页脚 字符"/>
    <w:basedOn w:val="a0"/>
    <w:link w:val="a5"/>
    <w:uiPriority w:val="99"/>
    <w:qFormat/>
    <w:locked/>
    <w:rPr>
      <w:sz w:val="18"/>
      <w:szCs w:val="18"/>
    </w:rPr>
  </w:style>
  <w:style w:type="character" w:customStyle="1" w:styleId="a8">
    <w:name w:val="页眉 字符"/>
    <w:basedOn w:val="a0"/>
    <w:link w:val="a7"/>
    <w:uiPriority w:val="99"/>
    <w:qFormat/>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433</Words>
  <Characters>2472</Characters>
  <Application>Microsoft Office Word</Application>
  <DocSecurity>0</DocSecurity>
  <Lines>20</Lines>
  <Paragraphs>5</Paragraphs>
  <ScaleCrop>false</ScaleCrop>
  <Company>微软中国</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2</cp:revision>
  <cp:lastPrinted>2021-10-15T00:31:00Z</cp:lastPrinted>
  <dcterms:created xsi:type="dcterms:W3CDTF">2025-01-03T05:07:00Z</dcterms:created>
  <dcterms:modified xsi:type="dcterms:W3CDTF">2025-01-03T05:07:00Z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