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420" w:lineRule="exact"/>
        <w:ind w:firstLine="1073" w:firstLineChars="297"/>
        <w:rPr>
          <w:rFonts w:ascii="宋体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铁岭市地方标准制定</w:t>
      </w:r>
      <w:r>
        <w:rPr>
          <w:rFonts w:hint="eastAsia" w:ascii="宋体" w:hAnsi="宋体"/>
          <w:b/>
          <w:sz w:val="36"/>
          <w:szCs w:val="36"/>
        </w:rPr>
        <w:t>征求意见反馈表</w:t>
      </w:r>
    </w:p>
    <w:p>
      <w:pPr>
        <w:spacing w:line="420" w:lineRule="exact"/>
        <w:rPr>
          <w:rFonts w:ascii="宋体"/>
          <w:sz w:val="24"/>
          <w:szCs w:val="24"/>
        </w:rPr>
      </w:pPr>
    </w:p>
    <w:p>
      <w:pPr>
        <w:spacing w:line="4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位：</w:t>
      </w:r>
    </w:p>
    <w:p>
      <w:pPr>
        <w:spacing w:line="4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址：</w:t>
      </w:r>
      <w:r>
        <w:rPr>
          <w:rFonts w:ascii="宋体" w:hAnsi="宋体"/>
          <w:sz w:val="28"/>
          <w:szCs w:val="28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邮  编：</w:t>
      </w:r>
    </w:p>
    <w:p>
      <w:pPr>
        <w:spacing w:line="42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联系人：</w:t>
      </w: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电  话：</w:t>
      </w:r>
    </w:p>
    <w:p>
      <w:pPr>
        <w:spacing w:line="420" w:lineRule="exact"/>
        <w:ind w:firstLine="56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8"/>
          <w:szCs w:val="28"/>
        </w:rPr>
        <w:t>邮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箱：</w:t>
      </w:r>
      <w:r>
        <w:rPr>
          <w:rFonts w:ascii="宋体" w:hAnsi="宋体"/>
          <w:sz w:val="28"/>
          <w:szCs w:val="28"/>
        </w:rPr>
        <w:t xml:space="preserve">                           </w:t>
      </w:r>
      <w:r>
        <w:rPr>
          <w:rFonts w:hint="eastAsia" w:ascii="宋体" w:hAnsi="宋体"/>
          <w:sz w:val="28"/>
          <w:szCs w:val="28"/>
        </w:rPr>
        <w:t>传  真：</w:t>
      </w:r>
    </w:p>
    <w:p>
      <w:pPr>
        <w:spacing w:line="42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建议修订内容</w:t>
      </w: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49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标准章条编号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建议或意见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0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议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订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单位（公章）或专家签名</w:t>
      </w:r>
      <w:r>
        <w:rPr>
          <w:rFonts w:hint="eastAsia" w:ascii="宋体" w:hAnsi="宋体"/>
          <w:sz w:val="24"/>
          <w:szCs w:val="24"/>
        </w:rPr>
        <w:t>：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760"/>
    <w:rsid w:val="00072D32"/>
    <w:rsid w:val="00095079"/>
    <w:rsid w:val="00172946"/>
    <w:rsid w:val="00204A30"/>
    <w:rsid w:val="0021216B"/>
    <w:rsid w:val="0028386E"/>
    <w:rsid w:val="00285759"/>
    <w:rsid w:val="003350FD"/>
    <w:rsid w:val="00372578"/>
    <w:rsid w:val="004B4564"/>
    <w:rsid w:val="004E38AE"/>
    <w:rsid w:val="004F7FE9"/>
    <w:rsid w:val="005958B6"/>
    <w:rsid w:val="005E2341"/>
    <w:rsid w:val="0073267B"/>
    <w:rsid w:val="00756502"/>
    <w:rsid w:val="00771611"/>
    <w:rsid w:val="0078120A"/>
    <w:rsid w:val="008263F9"/>
    <w:rsid w:val="008E5E22"/>
    <w:rsid w:val="00905DA1"/>
    <w:rsid w:val="00A657D8"/>
    <w:rsid w:val="00AB198E"/>
    <w:rsid w:val="00BA2346"/>
    <w:rsid w:val="00BB30A5"/>
    <w:rsid w:val="00BC4D3D"/>
    <w:rsid w:val="00D13760"/>
    <w:rsid w:val="00F453DE"/>
    <w:rsid w:val="00F75737"/>
    <w:rsid w:val="00FA2DF4"/>
    <w:rsid w:val="00FA728C"/>
    <w:rsid w:val="73F3D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oryx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2021-03-10T15:35:00Z</dcterms:created>
  <dc:creator>oryx</dc:creator>
  <cp:lastModifiedBy>user</cp:lastModifiedBy>
  <dcterms:modified xsi:type="dcterms:W3CDTF">2023-08-30T10:47:27Z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